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MottakerNavn"/>
    <w:p w14:paraId="5E0DE9EE" w14:textId="77777777" w:rsidR="00062CEE" w:rsidRPr="00B21932" w:rsidRDefault="009D43F1" w:rsidP="00234A7C">
      <w:pPr>
        <w:spacing w:after="0" w:line="240" w:lineRule="auto"/>
        <w:rPr>
          <w:rFonts w:asciiTheme="minorHAnsi" w:hAnsiTheme="minorHAnsi" w:cstheme="minorHAnsi"/>
        </w:rPr>
      </w:pPr>
      <w:r w:rsidRPr="00B21932">
        <w:rPr>
          <w:rFonts w:asciiTheme="minorHAnsi" w:hAnsiTheme="minorHAnsi" w:cstheme="minorHAnsi"/>
        </w:rPr>
        <w:fldChar w:fldCharType="begin"/>
      </w:r>
      <w:r w:rsidRPr="00B21932">
        <w:rPr>
          <w:rFonts w:asciiTheme="minorHAnsi" w:hAnsiTheme="minorHAnsi" w:cstheme="minorHAnsi"/>
        </w:rPr>
        <w:instrText xml:space="preserve"> MERGEFIELD MottakerNavn\* MERGEFORMAT </w:instrText>
      </w:r>
      <w:r w:rsidRPr="00B21932">
        <w:rPr>
          <w:rFonts w:asciiTheme="minorHAnsi" w:hAnsiTheme="minorHAnsi" w:cstheme="minorHAnsi"/>
        </w:rPr>
        <w:fldChar w:fldCharType="separate"/>
      </w:r>
      <w:r>
        <w:rPr>
          <w:rFonts w:asciiTheme="minorHAnsi" w:hAnsiTheme="minorHAnsi" w:cstheme="minorHAnsi"/>
          <w:noProof/>
        </w:rPr>
        <w:t>«MottakerNavn»</w:t>
      </w:r>
      <w:r w:rsidRPr="00B21932">
        <w:rPr>
          <w:rFonts w:asciiTheme="minorHAnsi" w:hAnsiTheme="minorHAnsi" w:cstheme="minorHAnsi"/>
        </w:rPr>
        <w:fldChar w:fldCharType="end"/>
      </w:r>
      <w:bookmarkEnd w:id="0"/>
    </w:p>
    <w:bookmarkStart w:id="1" w:name="Kontakt"/>
    <w:p w14:paraId="56D43D4E" w14:textId="77777777" w:rsidR="00B249FA" w:rsidRPr="00B21932" w:rsidRDefault="009D43F1" w:rsidP="00234A7C">
      <w:pPr>
        <w:spacing w:after="0" w:line="240" w:lineRule="auto"/>
        <w:rPr>
          <w:rFonts w:asciiTheme="minorHAnsi" w:hAnsiTheme="minorHAnsi" w:cstheme="minorHAnsi"/>
        </w:rPr>
      </w:pPr>
      <w:r w:rsidRPr="00B21932">
        <w:rPr>
          <w:rFonts w:asciiTheme="minorHAnsi" w:hAnsiTheme="minorHAnsi" w:cstheme="minorHAnsi"/>
        </w:rPr>
        <w:fldChar w:fldCharType="begin"/>
      </w:r>
      <w:r w:rsidRPr="00B21932">
        <w:rPr>
          <w:rFonts w:asciiTheme="minorHAnsi" w:hAnsiTheme="minorHAnsi" w:cstheme="minorHAnsi"/>
        </w:rPr>
        <w:instrText xml:space="preserve"> MERGEFIELD Kontakt\* MERGEFORMAT </w:instrText>
      </w:r>
      <w:r w:rsidRPr="00B21932">
        <w:rPr>
          <w:rFonts w:asciiTheme="minorHAnsi" w:hAnsiTheme="minorHAnsi" w:cstheme="minorHAnsi"/>
        </w:rPr>
        <w:fldChar w:fldCharType="separate"/>
      </w:r>
      <w:r>
        <w:rPr>
          <w:rFonts w:asciiTheme="minorHAnsi" w:hAnsiTheme="minorHAnsi" w:cstheme="minorHAnsi"/>
          <w:noProof/>
        </w:rPr>
        <w:t>«Kontakt»</w:t>
      </w:r>
      <w:r w:rsidRPr="00B21932">
        <w:rPr>
          <w:rFonts w:asciiTheme="minorHAnsi" w:hAnsiTheme="minorHAnsi" w:cstheme="minorHAnsi"/>
        </w:rPr>
        <w:fldChar w:fldCharType="end"/>
      </w:r>
      <w:bookmarkEnd w:id="1"/>
    </w:p>
    <w:bookmarkStart w:id="2" w:name="Adresse"/>
    <w:p w14:paraId="2740BE1E" w14:textId="77777777" w:rsidR="00234A7C" w:rsidRPr="00B21932" w:rsidRDefault="009D43F1" w:rsidP="00234A7C">
      <w:pPr>
        <w:spacing w:after="0" w:line="240" w:lineRule="auto"/>
        <w:rPr>
          <w:rFonts w:asciiTheme="minorHAnsi" w:hAnsiTheme="minorHAnsi" w:cstheme="minorHAnsi"/>
        </w:rPr>
      </w:pPr>
      <w:r w:rsidRPr="00B21932">
        <w:rPr>
          <w:rFonts w:asciiTheme="minorHAnsi" w:hAnsiTheme="minorHAnsi" w:cstheme="minorHAnsi"/>
        </w:rPr>
        <w:fldChar w:fldCharType="begin"/>
      </w:r>
      <w:r w:rsidRPr="00B21932">
        <w:rPr>
          <w:rFonts w:asciiTheme="minorHAnsi" w:hAnsiTheme="minorHAnsi" w:cstheme="minorHAnsi"/>
        </w:rPr>
        <w:instrText xml:space="preserve"> MERGEFIELD Adresse\* MERGEFORMAT </w:instrText>
      </w:r>
      <w:r w:rsidRPr="00B21932">
        <w:rPr>
          <w:rFonts w:asciiTheme="minorHAnsi" w:hAnsiTheme="minorHAnsi" w:cstheme="minorHAnsi"/>
        </w:rPr>
        <w:fldChar w:fldCharType="separate"/>
      </w:r>
      <w:r>
        <w:rPr>
          <w:rFonts w:asciiTheme="minorHAnsi" w:hAnsiTheme="minorHAnsi" w:cstheme="minorHAnsi"/>
          <w:noProof/>
        </w:rPr>
        <w:t>«Adresse»</w:t>
      </w:r>
      <w:r w:rsidRPr="00B21932">
        <w:rPr>
          <w:rFonts w:asciiTheme="minorHAnsi" w:hAnsiTheme="minorHAnsi" w:cstheme="minorHAnsi"/>
        </w:rPr>
        <w:fldChar w:fldCharType="end"/>
      </w:r>
      <w:bookmarkEnd w:id="2"/>
    </w:p>
    <w:bookmarkStart w:id="3" w:name="Postnr"/>
    <w:p w14:paraId="79CA4422" w14:textId="77777777" w:rsidR="00C61D12" w:rsidRPr="00B21932" w:rsidRDefault="009D43F1" w:rsidP="00234A7C">
      <w:pPr>
        <w:spacing w:after="0" w:line="240" w:lineRule="auto"/>
        <w:rPr>
          <w:rFonts w:asciiTheme="minorHAnsi" w:hAnsiTheme="minorHAnsi" w:cstheme="minorHAnsi"/>
        </w:rPr>
      </w:pPr>
      <w:r w:rsidRPr="00B21932">
        <w:rPr>
          <w:rFonts w:asciiTheme="minorHAnsi" w:hAnsiTheme="minorHAnsi" w:cstheme="minorHAnsi"/>
        </w:rPr>
        <w:fldChar w:fldCharType="begin"/>
      </w:r>
      <w:r w:rsidRPr="00B21932">
        <w:rPr>
          <w:rFonts w:asciiTheme="minorHAnsi" w:hAnsiTheme="minorHAnsi" w:cstheme="minorHAnsi"/>
        </w:rPr>
        <w:instrText xml:space="preserve"> MERGEFIELD Postnr\* MERGEFORMAT </w:instrText>
      </w:r>
      <w:r w:rsidRPr="00B21932">
        <w:rPr>
          <w:rFonts w:asciiTheme="minorHAnsi" w:hAnsiTheme="minorHAnsi" w:cstheme="minorHAnsi"/>
        </w:rPr>
        <w:fldChar w:fldCharType="separate"/>
      </w:r>
      <w:r>
        <w:rPr>
          <w:rFonts w:asciiTheme="minorHAnsi" w:hAnsiTheme="minorHAnsi" w:cstheme="minorHAnsi"/>
          <w:noProof/>
        </w:rPr>
        <w:t>«Postnr»</w:t>
      </w:r>
      <w:r w:rsidRPr="00B21932">
        <w:rPr>
          <w:rFonts w:asciiTheme="minorHAnsi" w:hAnsiTheme="minorHAnsi" w:cstheme="minorHAnsi"/>
        </w:rPr>
        <w:fldChar w:fldCharType="end"/>
      </w:r>
      <w:bookmarkEnd w:id="3"/>
      <w:r w:rsidRPr="00B21932">
        <w:rPr>
          <w:rFonts w:asciiTheme="minorHAnsi" w:hAnsiTheme="minorHAnsi" w:cstheme="minorHAnsi"/>
        </w:rPr>
        <w:t xml:space="preserve"> </w:t>
      </w:r>
      <w:bookmarkStart w:id="4" w:name="Poststed"/>
      <w:r w:rsidRPr="00B21932">
        <w:rPr>
          <w:rFonts w:asciiTheme="minorHAnsi" w:hAnsiTheme="minorHAnsi" w:cstheme="minorHAnsi"/>
        </w:rPr>
        <w:fldChar w:fldCharType="begin"/>
      </w:r>
      <w:r w:rsidRPr="00B21932">
        <w:rPr>
          <w:rFonts w:asciiTheme="minorHAnsi" w:hAnsiTheme="minorHAnsi" w:cstheme="minorHAnsi"/>
        </w:rPr>
        <w:instrText xml:space="preserve"> MERGEFIELD Poststed\* MERGEFORMAT </w:instrText>
      </w:r>
      <w:r w:rsidRPr="00B21932">
        <w:rPr>
          <w:rFonts w:asciiTheme="minorHAnsi" w:hAnsiTheme="minorHAnsi" w:cstheme="minorHAnsi"/>
        </w:rPr>
        <w:fldChar w:fldCharType="separate"/>
      </w:r>
      <w:r>
        <w:rPr>
          <w:rFonts w:asciiTheme="minorHAnsi" w:hAnsiTheme="minorHAnsi" w:cstheme="minorHAnsi"/>
          <w:noProof/>
        </w:rPr>
        <w:t>«Poststed»</w:t>
      </w:r>
      <w:r w:rsidRPr="00B21932">
        <w:rPr>
          <w:rFonts w:asciiTheme="minorHAnsi" w:hAnsiTheme="minorHAnsi" w:cstheme="minorHAnsi"/>
        </w:rPr>
        <w:fldChar w:fldCharType="end"/>
      </w:r>
      <w:bookmarkEnd w:id="4"/>
    </w:p>
    <w:p w14:paraId="5FA4D83E" w14:textId="77777777" w:rsidR="00C61D12" w:rsidRPr="00B21932" w:rsidRDefault="00C61D12" w:rsidP="00234A7C">
      <w:pPr>
        <w:rPr>
          <w:rFonts w:asciiTheme="minorHAnsi" w:hAnsiTheme="minorHAnsi" w:cstheme="minorHAnsi"/>
        </w:rPr>
      </w:pPr>
    </w:p>
    <w:p w14:paraId="5208A128" w14:textId="77777777" w:rsidR="00C61D12" w:rsidRPr="00B21932" w:rsidRDefault="00C61D12" w:rsidP="008C4136">
      <w:pPr>
        <w:pStyle w:val="Luft36"/>
        <w:jc w:val="right"/>
        <w:rPr>
          <w:rFonts w:asciiTheme="minorHAnsi" w:hAnsiTheme="minorHAnsi" w:cstheme="minorHAnsi"/>
          <w:color w:val="auto"/>
        </w:rPr>
      </w:pPr>
      <w:bookmarkStart w:id="5" w:name="UOFFPARAGRAF"/>
      <w:bookmarkEnd w:id="5"/>
    </w:p>
    <w:tbl>
      <w:tblPr>
        <w:tblStyle w:val="Tabellrutenett"/>
        <w:tblW w:w="9214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520"/>
        <w:gridCol w:w="2340"/>
        <w:gridCol w:w="3060"/>
        <w:gridCol w:w="1294"/>
      </w:tblGrid>
      <w:tr w:rsidR="00CE2C73" w14:paraId="1FEFBD1E" w14:textId="77777777" w:rsidTr="00606643">
        <w:trPr>
          <w:trHeight w:hRule="exact" w:val="232"/>
        </w:trPr>
        <w:tc>
          <w:tcPr>
            <w:tcW w:w="2520" w:type="dxa"/>
            <w:vAlign w:val="center"/>
          </w:tcPr>
          <w:p w14:paraId="301B652E" w14:textId="77777777" w:rsidR="00C61D12" w:rsidRPr="00B21932" w:rsidRDefault="009D43F1" w:rsidP="00234A7C">
            <w:pPr>
              <w:rPr>
                <w:rFonts w:asciiTheme="minorHAnsi" w:hAnsiTheme="minorHAnsi" w:cstheme="minorHAnsi"/>
                <w:b/>
                <w:bCs/>
              </w:rPr>
            </w:pPr>
            <w:r w:rsidRPr="00B21932">
              <w:rPr>
                <w:rFonts w:asciiTheme="minorHAnsi" w:hAnsiTheme="minorHAnsi" w:cstheme="minorHAnsi"/>
                <w:b/>
                <w:bCs/>
              </w:rPr>
              <w:t>Deres</w:t>
            </w:r>
            <w:r w:rsidR="00B249FA" w:rsidRPr="00B21932">
              <w:rPr>
                <w:rFonts w:asciiTheme="minorHAnsi" w:hAnsiTheme="minorHAnsi" w:cstheme="minorHAnsi"/>
                <w:b/>
                <w:bCs/>
              </w:rPr>
              <w:t xml:space="preserve"> ref</w:t>
            </w:r>
            <w:r w:rsidRPr="00B21932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  <w:tc>
          <w:tcPr>
            <w:tcW w:w="2340" w:type="dxa"/>
          </w:tcPr>
          <w:p w14:paraId="260573E6" w14:textId="77777777" w:rsidR="00C61D12" w:rsidRPr="00B21932" w:rsidRDefault="009D43F1" w:rsidP="00234A7C">
            <w:pPr>
              <w:rPr>
                <w:rFonts w:asciiTheme="minorHAnsi" w:hAnsiTheme="minorHAnsi" w:cstheme="minorHAnsi"/>
                <w:b/>
                <w:bCs/>
              </w:rPr>
            </w:pPr>
            <w:r w:rsidRPr="00B21932">
              <w:rPr>
                <w:rFonts w:asciiTheme="minorHAnsi" w:hAnsiTheme="minorHAnsi" w:cstheme="minorHAnsi"/>
                <w:b/>
                <w:bCs/>
              </w:rPr>
              <w:t>Vår</w:t>
            </w:r>
            <w:r w:rsidR="00B249FA" w:rsidRPr="00B21932">
              <w:rPr>
                <w:rFonts w:asciiTheme="minorHAnsi" w:hAnsiTheme="minorHAnsi" w:cstheme="minorHAnsi"/>
                <w:b/>
                <w:bCs/>
              </w:rPr>
              <w:t xml:space="preserve"> ref</w:t>
            </w:r>
          </w:p>
        </w:tc>
        <w:tc>
          <w:tcPr>
            <w:tcW w:w="3060" w:type="dxa"/>
          </w:tcPr>
          <w:p w14:paraId="3A3BFE65" w14:textId="77777777" w:rsidR="00C61D12" w:rsidRPr="00B21932" w:rsidRDefault="009D43F1" w:rsidP="00234A7C">
            <w:pPr>
              <w:rPr>
                <w:rFonts w:asciiTheme="minorHAnsi" w:hAnsiTheme="minorHAnsi" w:cstheme="minorHAnsi"/>
                <w:b/>
                <w:bCs/>
              </w:rPr>
            </w:pPr>
            <w:r w:rsidRPr="00B21932">
              <w:rPr>
                <w:rFonts w:asciiTheme="minorHAnsi" w:hAnsiTheme="minorHAnsi" w:cstheme="minorHAnsi"/>
                <w:b/>
                <w:bCs/>
              </w:rPr>
              <w:t>Saksbehandler</w:t>
            </w:r>
          </w:p>
        </w:tc>
        <w:tc>
          <w:tcPr>
            <w:tcW w:w="1294" w:type="dxa"/>
          </w:tcPr>
          <w:p w14:paraId="2A9B393E" w14:textId="77777777" w:rsidR="00C61D12" w:rsidRPr="00B21932" w:rsidRDefault="009D43F1" w:rsidP="00234A7C">
            <w:pPr>
              <w:rPr>
                <w:rFonts w:asciiTheme="minorHAnsi" w:hAnsiTheme="minorHAnsi" w:cstheme="minorHAnsi"/>
                <w:b/>
                <w:bCs/>
              </w:rPr>
            </w:pPr>
            <w:r w:rsidRPr="00B21932">
              <w:rPr>
                <w:rFonts w:asciiTheme="minorHAnsi" w:hAnsiTheme="minorHAnsi" w:cstheme="minorHAnsi"/>
                <w:b/>
                <w:bCs/>
              </w:rPr>
              <w:t>Dato</w:t>
            </w:r>
          </w:p>
        </w:tc>
      </w:tr>
      <w:bookmarkStart w:id="6" w:name="Ref"/>
      <w:tr w:rsidR="00CE2C73" w14:paraId="4DA5F486" w14:textId="77777777" w:rsidTr="00606643">
        <w:trPr>
          <w:trHeight w:val="343"/>
        </w:trPr>
        <w:tc>
          <w:tcPr>
            <w:tcW w:w="2520" w:type="dxa"/>
          </w:tcPr>
          <w:p w14:paraId="4B36E736" w14:textId="77777777" w:rsidR="00C61D12" w:rsidRPr="00B21932" w:rsidRDefault="009D43F1" w:rsidP="00EF43BC">
            <w:pPr>
              <w:jc w:val="right"/>
              <w:rPr>
                <w:rFonts w:asciiTheme="minorHAnsi" w:hAnsiTheme="minorHAnsi" w:cstheme="minorHAnsi"/>
              </w:rPr>
            </w:pPr>
            <w:r w:rsidRPr="00B21932">
              <w:rPr>
                <w:rFonts w:asciiTheme="minorHAnsi" w:hAnsiTheme="minorHAnsi" w:cstheme="minorHAnsi"/>
              </w:rPr>
              <w:fldChar w:fldCharType="begin"/>
            </w:r>
            <w:r w:rsidRPr="00B21932">
              <w:rPr>
                <w:rFonts w:asciiTheme="minorHAnsi" w:hAnsiTheme="minorHAnsi" w:cstheme="minorHAnsi"/>
              </w:rPr>
              <w:instrText xml:space="preserve"> MERGEFIELD Ref\* MERGEFORMAT </w:instrText>
            </w:r>
            <w:r w:rsidRPr="00B21932">
              <w:rPr>
                <w:rFonts w:asciiTheme="minorHAnsi" w:hAnsiTheme="minorHAnsi" w:cstheme="minorHAnsi"/>
              </w:rPr>
              <w:fldChar w:fldCharType="separate"/>
            </w:r>
            <w:r>
              <w:rPr>
                <w:rFonts w:asciiTheme="minorHAnsi" w:hAnsiTheme="minorHAnsi" w:cstheme="minorHAnsi"/>
                <w:noProof/>
              </w:rPr>
              <w:t>«Ref»</w:t>
            </w:r>
            <w:r w:rsidRPr="00B21932">
              <w:rPr>
                <w:rFonts w:asciiTheme="minorHAnsi" w:hAnsiTheme="minorHAnsi" w:cstheme="minorHAnsi"/>
              </w:rPr>
              <w:fldChar w:fldCharType="end"/>
            </w:r>
            <w:bookmarkEnd w:id="6"/>
          </w:p>
        </w:tc>
        <w:tc>
          <w:tcPr>
            <w:tcW w:w="2340" w:type="dxa"/>
          </w:tcPr>
          <w:p w14:paraId="1450EF1E" w14:textId="77777777" w:rsidR="00C61D12" w:rsidRPr="00B21932" w:rsidRDefault="009D43F1" w:rsidP="00234A7C">
            <w:pPr>
              <w:rPr>
                <w:rFonts w:asciiTheme="minorHAnsi" w:hAnsiTheme="minorHAnsi" w:cstheme="minorHAnsi"/>
              </w:rPr>
            </w:pPr>
            <w:bookmarkStart w:id="7" w:name="Saksnr"/>
            <w:r w:rsidRPr="00B21932">
              <w:rPr>
                <w:rFonts w:asciiTheme="minorHAnsi" w:hAnsiTheme="minorHAnsi" w:cstheme="minorHAnsi"/>
              </w:rPr>
              <w:t>2024/25</w:t>
            </w:r>
            <w:bookmarkEnd w:id="7"/>
            <w:r w:rsidRPr="00B21932">
              <w:rPr>
                <w:rFonts w:asciiTheme="minorHAnsi" w:hAnsiTheme="minorHAnsi" w:cstheme="minorHAnsi"/>
              </w:rPr>
              <w:t>-</w:t>
            </w:r>
            <w:bookmarkStart w:id="8" w:name="NRISAK"/>
            <w:r w:rsidRPr="00B21932">
              <w:rPr>
                <w:rFonts w:asciiTheme="minorHAnsi" w:hAnsiTheme="minorHAnsi" w:cstheme="minorHAnsi"/>
              </w:rPr>
              <w:t>6</w:t>
            </w:r>
            <w:bookmarkEnd w:id="8"/>
          </w:p>
        </w:tc>
        <w:tc>
          <w:tcPr>
            <w:tcW w:w="3060" w:type="dxa"/>
          </w:tcPr>
          <w:p w14:paraId="7FF205F8" w14:textId="77777777" w:rsidR="00C61D12" w:rsidRPr="00B21932" w:rsidRDefault="009D43F1" w:rsidP="00234A7C">
            <w:pPr>
              <w:rPr>
                <w:rFonts w:asciiTheme="minorHAnsi" w:hAnsiTheme="minorHAnsi" w:cstheme="minorHAnsi"/>
              </w:rPr>
            </w:pPr>
            <w:bookmarkStart w:id="9" w:name="SaksbehandlerNavn"/>
            <w:r w:rsidRPr="00B21932">
              <w:rPr>
                <w:rFonts w:asciiTheme="minorHAnsi" w:hAnsiTheme="minorHAnsi" w:cstheme="minorHAnsi"/>
              </w:rPr>
              <w:t>Mona Renate Saursaunet</w:t>
            </w:r>
            <w:bookmarkEnd w:id="9"/>
          </w:p>
        </w:tc>
        <w:tc>
          <w:tcPr>
            <w:tcW w:w="1294" w:type="dxa"/>
          </w:tcPr>
          <w:p w14:paraId="02DC0484" w14:textId="77777777" w:rsidR="00C61D12" w:rsidRPr="00B21932" w:rsidRDefault="009D43F1" w:rsidP="00234A7C">
            <w:pPr>
              <w:rPr>
                <w:rFonts w:asciiTheme="minorHAnsi" w:hAnsiTheme="minorHAnsi" w:cstheme="minorHAnsi"/>
              </w:rPr>
            </w:pPr>
            <w:bookmarkStart w:id="10" w:name="Brevdato"/>
            <w:r>
              <w:rPr>
                <w:rFonts w:asciiTheme="minorHAnsi" w:hAnsiTheme="minorHAnsi" w:cstheme="minorHAnsi"/>
              </w:rPr>
              <w:t>31.01.2024</w:t>
            </w:r>
            <w:bookmarkEnd w:id="10"/>
          </w:p>
        </w:tc>
      </w:tr>
    </w:tbl>
    <w:p w14:paraId="72A297D7" w14:textId="77777777" w:rsidR="00C61D12" w:rsidRPr="00B21932" w:rsidRDefault="00C61D12" w:rsidP="00234A7C">
      <w:pPr>
        <w:pStyle w:val="Luft12"/>
        <w:rPr>
          <w:rFonts w:asciiTheme="minorHAnsi" w:hAnsiTheme="minorHAnsi" w:cstheme="minorHAnsi"/>
        </w:rPr>
      </w:pPr>
    </w:p>
    <w:p w14:paraId="62A7F7CF" w14:textId="77777777" w:rsidR="00C61D12" w:rsidRPr="00B21932" w:rsidRDefault="009D43F1" w:rsidP="00234A7C">
      <w:pPr>
        <w:pStyle w:val="Overskrift1"/>
        <w:rPr>
          <w:rFonts w:asciiTheme="minorHAnsi" w:hAnsiTheme="minorHAnsi" w:cstheme="minorHAnsi"/>
        </w:rPr>
      </w:pPr>
      <w:bookmarkStart w:id="11" w:name="TITTEL"/>
      <w:r w:rsidRPr="00B21932">
        <w:rPr>
          <w:rFonts w:asciiTheme="minorHAnsi" w:hAnsiTheme="minorHAnsi" w:cstheme="minorHAnsi"/>
        </w:rPr>
        <w:t>Høring av mindre endringer i reguleringsplan for Fånestangen hyttefelt</w:t>
      </w:r>
      <w:bookmarkEnd w:id="11"/>
    </w:p>
    <w:p w14:paraId="60DA9ED5" w14:textId="77777777" w:rsidR="005823CA" w:rsidRPr="005805E8" w:rsidRDefault="009D43F1" w:rsidP="005823CA">
      <w:pPr>
        <w:rPr>
          <w:rFonts w:asciiTheme="minorHAnsi" w:hAnsiTheme="minorHAnsi" w:cstheme="minorHAnsi"/>
          <w:color w:val="FF0000"/>
        </w:rPr>
      </w:pPr>
      <w:bookmarkStart w:id="12" w:name="Start"/>
      <w:bookmarkEnd w:id="12"/>
      <w:r>
        <w:rPr>
          <w:rFonts w:asciiTheme="minorHAnsi" w:hAnsiTheme="minorHAnsi" w:cstheme="minorHAnsi"/>
        </w:rPr>
        <w:t xml:space="preserve">Fånestangen hyttefelt er en reguleringsplan </w:t>
      </w:r>
      <w:r w:rsidRPr="00E6557F">
        <w:rPr>
          <w:rFonts w:asciiTheme="minorHAnsi" w:hAnsiTheme="minorHAnsi" w:cstheme="minorHAnsi"/>
        </w:rPr>
        <w:t xml:space="preserve">vedtatt </w:t>
      </w:r>
      <w:r w:rsidRPr="00E6557F">
        <w:t>24.05.2011</w:t>
      </w:r>
      <w:r>
        <w:t>, den gang med plannavnet «Reguleringsplan Fånes»</w:t>
      </w:r>
      <w:r>
        <w:rPr>
          <w:rFonts w:asciiTheme="minorHAnsi" w:hAnsiTheme="minorHAnsi" w:cstheme="minorHAnsi"/>
        </w:rPr>
        <w:t>. Reguleringsplanen ble</w:t>
      </w:r>
      <w:r w:rsidRPr="00E6557F">
        <w:rPr>
          <w:rFonts w:asciiTheme="minorHAnsi" w:hAnsiTheme="minorHAnsi" w:cstheme="minorHAnsi"/>
        </w:rPr>
        <w:t xml:space="preserve"> sist endret i </w:t>
      </w:r>
      <w:r w:rsidRPr="00E6557F">
        <w:t>29.05.2018</w:t>
      </w:r>
      <w:r>
        <w:t>, og ble da kalt «Fånestangen hyttefelt»</w:t>
      </w:r>
      <w:r w:rsidRPr="00E6557F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Reguleringsplanen henger tett sammen med plan for Sandb</w:t>
      </w:r>
      <w:r>
        <w:rPr>
          <w:rFonts w:asciiTheme="minorHAnsi" w:hAnsiTheme="minorHAnsi" w:cstheme="minorHAnsi"/>
        </w:rPr>
        <w:t>erga hyttefelt, og det foreligger nå et forslag om mindre endringer jfr. plan og bygningsloven § 12-14 andre ledd i begge planene. I planregisteret deler reguleringsplan for Sandberga hyttefelt og Fånestangen hyttefelt én plan-ID, men fremstår ellers som t</w:t>
      </w:r>
      <w:r>
        <w:rPr>
          <w:rFonts w:asciiTheme="minorHAnsi" w:hAnsiTheme="minorHAnsi" w:cstheme="minorHAnsi"/>
        </w:rPr>
        <w:t xml:space="preserve">o adskilte reguleringsplaner med egne sett med plankart og bestemmelser. Begge </w:t>
      </w:r>
      <w:r w:rsidRPr="00FF636F">
        <w:rPr>
          <w:rFonts w:asciiTheme="minorHAnsi" w:hAnsiTheme="minorHAnsi" w:cstheme="minorHAnsi"/>
        </w:rPr>
        <w:t xml:space="preserve">planene tildeles ny plan-ID med dette planarbeidet, for å forhindre forveksling. Høringsfrist settes til </w:t>
      </w:r>
      <w:r w:rsidRPr="00E36031">
        <w:rPr>
          <w:rFonts w:asciiTheme="minorHAnsi" w:hAnsiTheme="minorHAnsi" w:cstheme="minorHAnsi"/>
          <w:b/>
          <w:bCs/>
        </w:rPr>
        <w:t>21. februar 2024</w:t>
      </w:r>
      <w:r w:rsidRPr="00FF636F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</w:p>
    <w:p w14:paraId="3E0C3B07" w14:textId="77777777" w:rsidR="005823CA" w:rsidRDefault="009D43F1" w:rsidP="005823C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Planendringsforslagene er fremmet av grunneier og omf</w:t>
      </w:r>
      <w:r>
        <w:rPr>
          <w:rFonts w:asciiTheme="minorHAnsi" w:hAnsiTheme="minorHAnsi" w:cstheme="minorHAnsi"/>
        </w:rPr>
        <w:t>atter følgende:</w:t>
      </w:r>
    </w:p>
    <w:p w14:paraId="764159BA" w14:textId="77777777" w:rsidR="005823CA" w:rsidRDefault="009D43F1" w:rsidP="005823C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Forslag om endringer i bestemmelsene:</w:t>
      </w:r>
    </w:p>
    <w:p w14:paraId="441C1AC6" w14:textId="77777777" w:rsidR="007B72FB" w:rsidRDefault="009D43F1" w:rsidP="007B72FB">
      <w:pPr>
        <w:pStyle w:val="Listeavsnitt"/>
        <w:numPr>
          <w:ilvl w:val="0"/>
          <w:numId w:val="1"/>
        </w:numPr>
        <w:rPr>
          <w:rFonts w:asciiTheme="minorHAnsi" w:hAnsiTheme="minorHAnsi" w:cstheme="minorHAnsi"/>
        </w:rPr>
      </w:pPr>
      <w:r w:rsidRPr="003053EE">
        <w:rPr>
          <w:rFonts w:asciiTheme="minorHAnsi" w:hAnsiTheme="minorHAnsi" w:cstheme="minorHAnsi"/>
        </w:rPr>
        <w:t xml:space="preserve">Største tillatte samlet areal (T-BRA) for hytte og uthus </w:t>
      </w:r>
      <w:r>
        <w:rPr>
          <w:rFonts w:asciiTheme="minorHAnsi" w:hAnsiTheme="minorHAnsi" w:cstheme="minorHAnsi"/>
        </w:rPr>
        <w:t>endres fra 120 m2 til 125 m2</w:t>
      </w:r>
    </w:p>
    <w:p w14:paraId="053BEE7B" w14:textId="77777777" w:rsidR="007B72FB" w:rsidRPr="003053EE" w:rsidRDefault="009D43F1" w:rsidP="007B72FB">
      <w:pPr>
        <w:pStyle w:val="Listeavsnitt"/>
        <w:numPr>
          <w:ilvl w:val="0"/>
          <w:numId w:val="1"/>
        </w:numPr>
        <w:rPr>
          <w:rFonts w:asciiTheme="minorHAnsi" w:hAnsiTheme="minorHAnsi" w:cstheme="minorHAnsi"/>
        </w:rPr>
      </w:pPr>
      <w:r>
        <w:t>Uthus skal bygges i tilknytning til hytta og skal ikke være større enn 25m2 (endres fra 20m2)</w:t>
      </w:r>
    </w:p>
    <w:p w14:paraId="6738A246" w14:textId="77777777" w:rsidR="007B72FB" w:rsidRPr="003053EE" w:rsidRDefault="009D43F1" w:rsidP="007B72FB">
      <w:pPr>
        <w:pStyle w:val="Listeavsnitt"/>
        <w:numPr>
          <w:ilvl w:val="0"/>
          <w:numId w:val="1"/>
        </w:numPr>
        <w:rPr>
          <w:rFonts w:asciiTheme="minorHAnsi" w:hAnsiTheme="minorHAnsi" w:cstheme="minorHAnsi"/>
        </w:rPr>
      </w:pPr>
      <w:r>
        <w:t>Maks avstand fra under</w:t>
      </w:r>
      <w:r>
        <w:t xml:space="preserve">kant bjelke til møne endres fra 4,8 m til 5,3 m for hytte og fra 4,3 m til 4,5 m for uthus. </w:t>
      </w:r>
    </w:p>
    <w:p w14:paraId="02B63D1D" w14:textId="77777777" w:rsidR="007B72FB" w:rsidRDefault="009D43F1" w:rsidP="007B72F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Forslag om endringer i plankartet:</w:t>
      </w:r>
    </w:p>
    <w:p w14:paraId="2453214F" w14:textId="77777777" w:rsidR="007B72FB" w:rsidRDefault="009D43F1" w:rsidP="007B72FB">
      <w:pPr>
        <w:pStyle w:val="Listeavsnitt"/>
        <w:numPr>
          <w:ilvl w:val="0"/>
          <w:numId w:val="2"/>
        </w:numPr>
        <w:rPr>
          <w:rFonts w:asciiTheme="minorHAnsi" w:hAnsiTheme="minorHAnsi" w:cstheme="minorHAnsi"/>
        </w:rPr>
      </w:pPr>
      <w:r w:rsidRPr="003053EE">
        <w:rPr>
          <w:rFonts w:asciiTheme="minorHAnsi" w:hAnsiTheme="minorHAnsi" w:cstheme="minorHAnsi"/>
        </w:rPr>
        <w:t>Justert Tursti (Frostastien) iht. dagens situasjon</w:t>
      </w:r>
    </w:p>
    <w:p w14:paraId="243187C7" w14:textId="77777777" w:rsidR="007B72FB" w:rsidRDefault="009D43F1" w:rsidP="007B72FB">
      <w:pPr>
        <w:pStyle w:val="Listeavsnitt"/>
        <w:numPr>
          <w:ilvl w:val="0"/>
          <w:numId w:val="2"/>
        </w:numPr>
        <w:rPr>
          <w:rFonts w:asciiTheme="minorHAnsi" w:hAnsiTheme="minorHAnsi" w:cstheme="minorHAnsi"/>
        </w:rPr>
      </w:pPr>
      <w:r w:rsidRPr="007B72FB">
        <w:rPr>
          <w:rFonts w:asciiTheme="minorHAnsi" w:hAnsiTheme="minorHAnsi" w:cstheme="minorHAnsi"/>
        </w:rPr>
        <w:t>Justering av tomtedelingslinjer</w:t>
      </w:r>
    </w:p>
    <w:p w14:paraId="1B32B0FE" w14:textId="77777777" w:rsidR="005823CA" w:rsidRPr="007B72FB" w:rsidRDefault="009D43F1" w:rsidP="007B72FB">
      <w:pPr>
        <w:pStyle w:val="Listeavsnitt"/>
        <w:numPr>
          <w:ilvl w:val="0"/>
          <w:numId w:val="2"/>
        </w:numPr>
        <w:rPr>
          <w:rFonts w:asciiTheme="minorHAnsi" w:hAnsiTheme="minorHAnsi" w:cstheme="minorHAnsi"/>
        </w:rPr>
      </w:pPr>
      <w:r w:rsidRPr="007B72FB">
        <w:rPr>
          <w:rFonts w:asciiTheme="minorHAnsi" w:hAnsiTheme="minorHAnsi" w:cstheme="minorHAnsi"/>
        </w:rPr>
        <w:t xml:space="preserve">Mindre justering av </w:t>
      </w:r>
      <w:r w:rsidRPr="007B72FB">
        <w:rPr>
          <w:rFonts w:asciiTheme="minorHAnsi" w:hAnsiTheme="minorHAnsi" w:cstheme="minorHAnsi"/>
        </w:rPr>
        <w:t>formålsgrenser</w:t>
      </w:r>
    </w:p>
    <w:p w14:paraId="02BCAFA2" w14:textId="77777777" w:rsidR="00C61D12" w:rsidRPr="00B21932" w:rsidRDefault="00C61D12" w:rsidP="00234A7C">
      <w:pPr>
        <w:rPr>
          <w:rFonts w:asciiTheme="minorHAnsi" w:hAnsiTheme="minorHAnsi" w:cstheme="minorHAnsi"/>
        </w:rPr>
      </w:pPr>
    </w:p>
    <w:p w14:paraId="1BAA858A" w14:textId="77777777" w:rsidR="00C61D12" w:rsidRDefault="009D43F1" w:rsidP="00234A7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Foreslåtte planendringer vurderes av kommunen å kunne behandles etter en enklere saksbehandlingsprosess etter plan- og bygningsloven § 12-14 andre ledd.</w:t>
      </w:r>
    </w:p>
    <w:p w14:paraId="77D1AEA3" w14:textId="77777777" w:rsidR="005823CA" w:rsidRDefault="005823CA" w:rsidP="00234A7C">
      <w:pPr>
        <w:rPr>
          <w:rFonts w:asciiTheme="minorHAnsi" w:hAnsiTheme="minorHAnsi" w:cstheme="minorHAnsi"/>
        </w:rPr>
      </w:pPr>
    </w:p>
    <w:p w14:paraId="42259A33" w14:textId="77777777" w:rsidR="005823CA" w:rsidRDefault="005823CA" w:rsidP="005823CA">
      <w:pPr>
        <w:rPr>
          <w:rFonts w:asciiTheme="minorHAnsi" w:hAnsiTheme="minorHAnsi" w:cstheme="minorHAnsi"/>
        </w:rPr>
      </w:pPr>
    </w:p>
    <w:p w14:paraId="37998173" w14:textId="77777777" w:rsidR="007B72FB" w:rsidRDefault="007B72FB" w:rsidP="005823CA">
      <w:pPr>
        <w:rPr>
          <w:rFonts w:asciiTheme="minorHAnsi" w:hAnsiTheme="minorHAnsi" w:cstheme="minorHAnsi"/>
        </w:rPr>
      </w:pPr>
    </w:p>
    <w:p w14:paraId="1707FA56" w14:textId="77777777" w:rsidR="005823CA" w:rsidRDefault="009D43F1" w:rsidP="005823CA">
      <w:pPr>
        <w:rPr>
          <w:rFonts w:asciiTheme="minorHAnsi" w:hAnsiTheme="minorHAnsi" w:cstheme="minorHAnsi"/>
          <w:b/>
          <w:bCs/>
        </w:rPr>
      </w:pPr>
      <w:r w:rsidRPr="00B55FAE">
        <w:rPr>
          <w:rFonts w:asciiTheme="minorHAnsi" w:hAnsiTheme="minorHAnsi" w:cstheme="minorHAnsi"/>
          <w:b/>
          <w:bCs/>
        </w:rPr>
        <w:lastRenderedPageBreak/>
        <w:t>Kommunens foreløpige vurdering av planendringene:</w:t>
      </w:r>
    </w:p>
    <w:p w14:paraId="281B7BC0" w14:textId="77777777" w:rsidR="005823CA" w:rsidRDefault="009D43F1" w:rsidP="005823CA">
      <w:p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 xml:space="preserve">Økning av tillatt </w:t>
      </w:r>
      <w:r>
        <w:rPr>
          <w:rFonts w:asciiTheme="minorHAnsi" w:hAnsiTheme="minorHAnsi" w:cstheme="minorHAnsi"/>
          <w:u w:val="single"/>
        </w:rPr>
        <w:t>byggehøyde</w:t>
      </w:r>
    </w:p>
    <w:p w14:paraId="41674BAB" w14:textId="77777777" w:rsidR="00351958" w:rsidRDefault="009D43F1" w:rsidP="007B72F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Gjeldende reguleringsplan for Sandberga hyttefelt fastslår følgende: «</w:t>
      </w:r>
      <w:r w:rsidR="002A167D">
        <w:t>Rafthøyde fra gjennomsnittlig planert terreng skal ikke overstige 3 m. for hytte og 2,7 m. for uthus. Mønehøyde fra gjennomsnittlig planert terreng skal ikke overstige 4,8 m. for hytte og 4,3 m. for uthus</w:t>
      </w:r>
      <w:r w:rsidRPr="0093612E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» </w:t>
      </w:r>
    </w:p>
    <w:p w14:paraId="32CEAD92" w14:textId="77777777" w:rsidR="007B72FB" w:rsidRDefault="009D43F1" w:rsidP="007B72F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Disse målebegrepene for høyde følger utdatert praksis. I dag angis maks tillatt byggehøyde som maks gesimshøyde og maks mønehøyde, målt fra gjennomsnittlig planert terreng eller ved bygningens høyeste fasade ved skrånende t</w:t>
      </w:r>
      <w:r>
        <w:rPr>
          <w:rFonts w:asciiTheme="minorHAnsi" w:hAnsiTheme="minorHAnsi" w:cstheme="minorHAnsi"/>
        </w:rPr>
        <w:t xml:space="preserve">erreng. </w:t>
      </w:r>
      <w:r w:rsidR="00351958">
        <w:rPr>
          <w:rFonts w:asciiTheme="minorHAnsi" w:hAnsiTheme="minorHAnsi" w:cstheme="minorHAnsi"/>
        </w:rPr>
        <w:t xml:space="preserve">Dette bør oppdateres i forbindelse med ev. endring i høydebestemmelsene. </w:t>
      </w:r>
      <w:r>
        <w:rPr>
          <w:rFonts w:asciiTheme="minorHAnsi" w:hAnsiTheme="minorHAnsi" w:cstheme="minorHAnsi"/>
        </w:rPr>
        <w:t xml:space="preserve">Kommuneplanens arealdel i Frosta kommune vedtatt i 2017 angir ikke maks byggehøyde på fritidsbebyggelse, og det fins </w:t>
      </w:r>
      <w:proofErr w:type="gramStart"/>
      <w:r>
        <w:rPr>
          <w:rFonts w:asciiTheme="minorHAnsi" w:hAnsiTheme="minorHAnsi" w:cstheme="minorHAnsi"/>
        </w:rPr>
        <w:t>således</w:t>
      </w:r>
      <w:proofErr w:type="gramEnd"/>
      <w:r>
        <w:rPr>
          <w:rFonts w:asciiTheme="minorHAnsi" w:hAnsiTheme="minorHAnsi" w:cstheme="minorHAnsi"/>
        </w:rPr>
        <w:t xml:space="preserve"> ingen fastsatt kommunal norm for høyde på hytte. </w:t>
      </w:r>
    </w:p>
    <w:p w14:paraId="3DE59AB2" w14:textId="77777777" w:rsidR="007B72FB" w:rsidRDefault="009D43F1" w:rsidP="005823C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 Fånestangen hyttefel</w:t>
      </w:r>
      <w:r w:rsidR="002F4A9F">
        <w:rPr>
          <w:rFonts w:asciiTheme="minorHAnsi" w:hAnsiTheme="minorHAnsi" w:cstheme="minorHAnsi"/>
        </w:rPr>
        <w:t>t e</w:t>
      </w:r>
      <w:r w:rsidR="00214738">
        <w:rPr>
          <w:rFonts w:asciiTheme="minorHAnsi" w:hAnsiTheme="minorHAnsi" w:cstheme="minorHAnsi"/>
        </w:rPr>
        <w:t xml:space="preserve">r </w:t>
      </w:r>
      <w:r w:rsidR="00A93686">
        <w:rPr>
          <w:rFonts w:asciiTheme="minorHAnsi" w:hAnsiTheme="minorHAnsi" w:cstheme="minorHAnsi"/>
        </w:rPr>
        <w:t>3</w:t>
      </w:r>
      <w:r w:rsidR="00E6557F">
        <w:rPr>
          <w:rFonts w:asciiTheme="minorHAnsi" w:hAnsiTheme="minorHAnsi" w:cstheme="minorHAnsi"/>
        </w:rPr>
        <w:t>1</w:t>
      </w:r>
      <w:r w:rsidR="00A93686">
        <w:rPr>
          <w:rFonts w:asciiTheme="minorHAnsi" w:hAnsiTheme="minorHAnsi" w:cstheme="minorHAnsi"/>
        </w:rPr>
        <w:t xml:space="preserve"> av</w:t>
      </w:r>
      <w:r w:rsidR="00214738">
        <w:rPr>
          <w:rFonts w:asciiTheme="minorHAnsi" w:hAnsiTheme="minorHAnsi" w:cstheme="minorHAnsi"/>
        </w:rPr>
        <w:t xml:space="preserve"> </w:t>
      </w:r>
      <w:r w:rsidR="002F4A9F">
        <w:rPr>
          <w:rFonts w:asciiTheme="minorHAnsi" w:hAnsiTheme="minorHAnsi" w:cstheme="minorHAnsi"/>
        </w:rPr>
        <w:t>84</w:t>
      </w:r>
      <w:r w:rsidR="00214738">
        <w:rPr>
          <w:rFonts w:asciiTheme="minorHAnsi" w:hAnsiTheme="minorHAnsi" w:cstheme="minorHAnsi"/>
        </w:rPr>
        <w:t xml:space="preserve"> </w:t>
      </w:r>
      <w:r w:rsidR="002F4A9F">
        <w:rPr>
          <w:rFonts w:asciiTheme="minorHAnsi" w:hAnsiTheme="minorHAnsi" w:cstheme="minorHAnsi"/>
        </w:rPr>
        <w:t>hytte</w:t>
      </w:r>
      <w:r w:rsidR="00214738">
        <w:rPr>
          <w:rFonts w:asciiTheme="minorHAnsi" w:hAnsiTheme="minorHAnsi" w:cstheme="minorHAnsi"/>
        </w:rPr>
        <w:t>tomter utbyg</w:t>
      </w:r>
      <w:r w:rsidR="002F4A9F">
        <w:rPr>
          <w:rFonts w:asciiTheme="minorHAnsi" w:hAnsiTheme="minorHAnsi" w:cstheme="minorHAnsi"/>
        </w:rPr>
        <w:t xml:space="preserve">d. </w:t>
      </w:r>
      <w:r w:rsidR="00A93686">
        <w:rPr>
          <w:rFonts w:asciiTheme="minorHAnsi" w:hAnsiTheme="minorHAnsi" w:cstheme="minorHAnsi"/>
        </w:rPr>
        <w:t xml:space="preserve">Ubebygde og bebygde tomter står litt spredt i forhold til hverandre, men majoriteten av bebygde tomter befinner seg i de fremste rekkene mot sjø med tyngdepunkt mot vestre del av planområdet En del av de ubebygde tomtene er plassert slik at ev. endring i høydebestemmelsen kan få </w:t>
      </w:r>
      <w:r w:rsidR="00374685">
        <w:rPr>
          <w:rFonts w:asciiTheme="minorHAnsi" w:hAnsiTheme="minorHAnsi" w:cstheme="minorHAnsi"/>
        </w:rPr>
        <w:t>minimal</w:t>
      </w:r>
      <w:r w:rsidR="00A93686">
        <w:rPr>
          <w:rFonts w:asciiTheme="minorHAnsi" w:hAnsiTheme="minorHAnsi" w:cstheme="minorHAnsi"/>
        </w:rPr>
        <w:t xml:space="preserve"> betydning for enten utsikt- eller solforhold for bebygd naboeiendom. Selv om 0,5 m er en liten endring kan det være hensiktsmessig å skille mellom delområder som i høy grad er bygd ut og felt som ikke er bygd ut.</w:t>
      </w:r>
    </w:p>
    <w:p w14:paraId="2C6C84A5" w14:textId="77777777" w:rsidR="007B72FB" w:rsidRPr="007B72FB" w:rsidRDefault="009D43F1" w:rsidP="007B72FB">
      <w:pPr>
        <w:rPr>
          <w:rFonts w:asciiTheme="minorHAnsi" w:hAnsiTheme="minorHAnsi" w:cstheme="minorHAnsi"/>
          <w:color w:val="A6A6A6" w:themeColor="background1" w:themeShade="A6"/>
        </w:rPr>
      </w:pPr>
      <w:r w:rsidRPr="00374685">
        <w:rPr>
          <w:rFonts w:asciiTheme="minorHAnsi" w:hAnsiTheme="minorHAnsi" w:cstheme="minorHAnsi"/>
        </w:rPr>
        <w:t xml:space="preserve">Fra før er det gitt minimum 3 </w:t>
      </w:r>
      <w:r w:rsidR="00F46CFA">
        <w:rPr>
          <w:rFonts w:asciiTheme="minorHAnsi" w:hAnsiTheme="minorHAnsi" w:cstheme="minorHAnsi"/>
        </w:rPr>
        <w:t xml:space="preserve">dokumenterte </w:t>
      </w:r>
      <w:r w:rsidRPr="00374685">
        <w:rPr>
          <w:rFonts w:asciiTheme="minorHAnsi" w:hAnsiTheme="minorHAnsi" w:cstheme="minorHAnsi"/>
        </w:rPr>
        <w:t>dispensasjoner fra høydebestemmelsene innenfor Fånestangen hyttefelt. Det er blitt innvilget dispensasjon for byggehøyde inntil 5,3 m.</w:t>
      </w:r>
    </w:p>
    <w:p w14:paraId="5A296995" w14:textId="77777777" w:rsidR="007B72FB" w:rsidRPr="00374685" w:rsidRDefault="009D43F1" w:rsidP="007B72FB">
      <w:pPr>
        <w:rPr>
          <w:rFonts w:asciiTheme="minorHAnsi" w:hAnsiTheme="minorHAnsi" w:cstheme="minorHAnsi"/>
        </w:rPr>
      </w:pPr>
      <w:r w:rsidRPr="00374685">
        <w:rPr>
          <w:rFonts w:asciiTheme="minorHAnsi" w:hAnsiTheme="minorHAnsi" w:cstheme="minorHAnsi"/>
        </w:rPr>
        <w:t xml:space="preserve">Tiltakshaver har </w:t>
      </w:r>
      <w:r w:rsidRPr="00374685">
        <w:rPr>
          <w:rFonts w:asciiTheme="minorHAnsi" w:hAnsiTheme="minorHAnsi" w:cstheme="minorHAnsi"/>
        </w:rPr>
        <w:t>utarbeidet 3D-illustrasjoner som viser hvordan økningen i byggehøyde i større ubebygd del innenfor Fånestangen</w:t>
      </w:r>
      <w:r w:rsidRPr="00374685">
        <w:rPr>
          <w:rFonts w:asciiTheme="minorHAnsi" w:hAnsiTheme="minorHAnsi" w:cstheme="minorHAnsi"/>
          <w:i/>
          <w:iCs/>
        </w:rPr>
        <w:t xml:space="preserve"> </w:t>
      </w:r>
      <w:r w:rsidRPr="00374685">
        <w:rPr>
          <w:rFonts w:asciiTheme="minorHAnsi" w:hAnsiTheme="minorHAnsi" w:cstheme="minorHAnsi"/>
        </w:rPr>
        <w:t>hyttefelt vil gi utslag på landskapspåvirkning sett fra sjøsiden.</w:t>
      </w:r>
      <w:r w:rsidRPr="00374685">
        <w:t xml:space="preserve"> </w:t>
      </w:r>
      <w:r w:rsidRPr="00374685">
        <w:rPr>
          <w:rFonts w:asciiTheme="minorHAnsi" w:hAnsiTheme="minorHAnsi" w:cstheme="minorHAnsi"/>
        </w:rPr>
        <w:t>For landskap, ser økningen ut til å få liten konsekvens.</w:t>
      </w:r>
      <w:r w:rsidR="00F46CFA">
        <w:rPr>
          <w:rFonts w:asciiTheme="minorHAnsi" w:hAnsiTheme="minorHAnsi" w:cstheme="minorHAnsi"/>
        </w:rPr>
        <w:t xml:space="preserve"> Av illustrasjonene ser endringen ut til å gi lite utslag på opplevd grad av privatisering.</w:t>
      </w:r>
    </w:p>
    <w:p w14:paraId="01C46973" w14:textId="77777777" w:rsidR="007B72FB" w:rsidRDefault="007B72FB" w:rsidP="007B72FB">
      <w:pPr>
        <w:rPr>
          <w:rFonts w:asciiTheme="minorHAnsi" w:hAnsiTheme="minorHAnsi" w:cstheme="minorHAnsi"/>
          <w:color w:val="A6A6A6" w:themeColor="background1" w:themeShade="A6"/>
        </w:rPr>
      </w:pPr>
    </w:p>
    <w:p w14:paraId="670E1EF7" w14:textId="77777777" w:rsidR="007B72FB" w:rsidRDefault="009D43F1" w:rsidP="007B72FB">
      <w:pPr>
        <w:rPr>
          <w:rFonts w:asciiTheme="minorHAnsi" w:hAnsiTheme="minorHAnsi" w:cstheme="minorHAnsi"/>
          <w:u w:val="single"/>
        </w:rPr>
      </w:pPr>
      <w:r w:rsidRPr="008B3F95">
        <w:rPr>
          <w:rFonts w:asciiTheme="minorHAnsi" w:hAnsiTheme="minorHAnsi" w:cstheme="minorHAnsi"/>
          <w:u w:val="single"/>
        </w:rPr>
        <w:t>Økning av tillatt grad av utnytting</w:t>
      </w:r>
    </w:p>
    <w:p w14:paraId="23C6E0CC" w14:textId="77777777" w:rsidR="00650023" w:rsidRDefault="009D43F1" w:rsidP="007B72FB">
      <w:r>
        <w:rPr>
          <w:rFonts w:asciiTheme="minorHAnsi" w:hAnsiTheme="minorHAnsi" w:cstheme="minorHAnsi"/>
        </w:rPr>
        <w:t xml:space="preserve">Gjeldende bestemmelse lyder slik: </w:t>
      </w:r>
      <w:r>
        <w:t>«Det kan</w:t>
      </w:r>
      <w:r w:rsidR="00214738">
        <w:t xml:space="preserve"> kun</w:t>
      </w:r>
      <w:r>
        <w:t xml:space="preserve"> oppføres e</w:t>
      </w:r>
      <w:r w:rsidR="00214738">
        <w:t>n</w:t>
      </w:r>
      <w:r>
        <w:t xml:space="preserve"> hytte og e</w:t>
      </w:r>
      <w:r w:rsidR="00214738">
        <w:t>t</w:t>
      </w:r>
      <w:r>
        <w:t xml:space="preserve">t uthus på hver tomt. </w:t>
      </w:r>
      <w:r w:rsidR="00214738">
        <w:t>Største tillatte bruksareal (T- BRA) for hytte og uthus er 120 m2. Uthus skal bygges i tilknytning til hytta og skal ikke være over 20 m2 (T-BRA)</w:t>
      </w:r>
      <w:r>
        <w:t>». T-BRA for uthus ønskes økt fra maks 20 m2 til maks 25 m2 slik at dette utgjør maks T-BRA 125 m2 for hytte og uthus samlet. Dette avviker fra tillatt utnyttingsgrad fo</w:t>
      </w:r>
      <w:r>
        <w:t>r fritidsbebyggelse i kommuneplanens arealdel: «</w:t>
      </w:r>
      <w:r w:rsidRPr="00124DFE">
        <w:t>Største tillatte bruksareal BRA pr. tomt er 120 m2. I dette arealet inngår også areal til uthus, anneks og garasje; maks. 3 bygg pr. tomt.</w:t>
      </w:r>
      <w:r>
        <w:t xml:space="preserve">» Fra før er det gitt 1 dispensasjoner fra maks tillatt utnytting i </w:t>
      </w:r>
      <w:r w:rsidRPr="007B72FB">
        <w:t>Få</w:t>
      </w:r>
      <w:r w:rsidRPr="007B72FB">
        <w:t>nestangen</w:t>
      </w:r>
      <w:r>
        <w:t xml:space="preserve"> hyttefelt</w:t>
      </w:r>
      <w:r w:rsidR="00F46CFA">
        <w:t xml:space="preserve"> som er journalført i kommunens arkiv</w:t>
      </w:r>
      <w:r>
        <w:t xml:space="preserve">. </w:t>
      </w:r>
    </w:p>
    <w:p w14:paraId="1FAAAE47" w14:textId="77777777" w:rsidR="007B72FB" w:rsidRPr="008B3F95" w:rsidRDefault="009D43F1" w:rsidP="007B72FB">
      <w:pPr>
        <w:rPr>
          <w:rFonts w:asciiTheme="minorHAnsi" w:hAnsiTheme="minorHAnsi" w:cstheme="minorHAnsi"/>
        </w:rPr>
      </w:pPr>
      <w:r>
        <w:t>Avvik fra overordna maks.-rammer i kommuneplanens arealdel (KPA) bør i utgangspunktet vurderes og behandles i forbindelse med rullering av kommuneplanens arealdel. Risikoen ved å åpne for mer areal</w:t>
      </w:r>
      <w:r>
        <w:t xml:space="preserve">utnytting enn øvre maks-grense i KPA er at dette uthuler og svekker kommuneplanen som overordnet styringsverktøy og skaper en presedens for å tillate større arealutnytting per hyttetomt enn 120 m2. </w:t>
      </w:r>
    </w:p>
    <w:p w14:paraId="71ECAE29" w14:textId="77777777" w:rsidR="005823CA" w:rsidRDefault="005823CA" w:rsidP="00234A7C">
      <w:pPr>
        <w:rPr>
          <w:rFonts w:asciiTheme="minorHAnsi" w:hAnsiTheme="minorHAnsi" w:cstheme="minorHAnsi"/>
        </w:rPr>
      </w:pPr>
    </w:p>
    <w:p w14:paraId="1FE248F7" w14:textId="77777777" w:rsidR="005823CA" w:rsidRDefault="009D43F1" w:rsidP="005823CA">
      <w:p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Justert Frostasti</w:t>
      </w:r>
    </w:p>
    <w:p w14:paraId="4715FF20" w14:textId="77777777" w:rsidR="005823CA" w:rsidRDefault="009D43F1" w:rsidP="005823C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Forslagsstiller har endret regulert tursti (Frostastien) i plankartet, for å gi bedre samsvar med slik stien faktisk går i terrenget. </w:t>
      </w:r>
      <w:r w:rsidR="00351958">
        <w:rPr>
          <w:rFonts w:asciiTheme="minorHAnsi" w:hAnsiTheme="minorHAnsi" w:cstheme="minorHAnsi"/>
        </w:rPr>
        <w:t>Justeringen</w:t>
      </w:r>
      <w:r>
        <w:rPr>
          <w:rFonts w:asciiTheme="minorHAnsi" w:hAnsiTheme="minorHAnsi" w:cstheme="minorHAnsi"/>
        </w:rPr>
        <w:t xml:space="preserve"> i forhold til gjeldende plan er synlig i vedlagt </w:t>
      </w:r>
      <w:r w:rsidR="00351958">
        <w:rPr>
          <w:rFonts w:asciiTheme="minorHAnsi" w:hAnsiTheme="minorHAnsi" w:cstheme="minorHAnsi"/>
        </w:rPr>
        <w:t>oversikts</w:t>
      </w:r>
      <w:r>
        <w:rPr>
          <w:rFonts w:asciiTheme="minorHAnsi" w:hAnsiTheme="minorHAnsi" w:cstheme="minorHAnsi"/>
        </w:rPr>
        <w:t xml:space="preserve">kart </w:t>
      </w:r>
      <w:r w:rsidR="00351958">
        <w:rPr>
          <w:rFonts w:asciiTheme="minorHAnsi" w:hAnsiTheme="minorHAnsi" w:cstheme="minorHAnsi"/>
        </w:rPr>
        <w:t>over foreslåtte</w:t>
      </w:r>
      <w:r>
        <w:rPr>
          <w:rFonts w:asciiTheme="minorHAnsi" w:hAnsiTheme="minorHAnsi" w:cstheme="minorHAnsi"/>
        </w:rPr>
        <w:t xml:space="preserve"> endringer</w:t>
      </w:r>
      <w:r w:rsidR="00BC0D5E">
        <w:rPr>
          <w:rFonts w:asciiTheme="minorHAnsi" w:hAnsiTheme="minorHAnsi" w:cstheme="minorHAnsi"/>
        </w:rPr>
        <w:t xml:space="preserve">, der endringer </w:t>
      </w:r>
      <w:proofErr w:type="gramStart"/>
      <w:r w:rsidR="00BC0D5E">
        <w:rPr>
          <w:rFonts w:asciiTheme="minorHAnsi" w:hAnsiTheme="minorHAnsi" w:cstheme="minorHAnsi"/>
        </w:rPr>
        <w:t>fremgår</w:t>
      </w:r>
      <w:proofErr w:type="gramEnd"/>
      <w:r w:rsidR="00BC0D5E">
        <w:rPr>
          <w:rFonts w:asciiTheme="minorHAnsi" w:hAnsiTheme="minorHAnsi" w:cstheme="minorHAnsi"/>
        </w:rPr>
        <w:t xml:space="preserve"> med blå strek, og gjeldende tursti fremgår av svart </w:t>
      </w:r>
      <w:r w:rsidR="00BC0D5E">
        <w:rPr>
          <w:rFonts w:asciiTheme="minorHAnsi" w:hAnsiTheme="minorHAnsi" w:cstheme="minorHAnsi"/>
        </w:rPr>
        <w:lastRenderedPageBreak/>
        <w:t>strek</w:t>
      </w:r>
      <w:r>
        <w:rPr>
          <w:rFonts w:asciiTheme="minorHAnsi" w:hAnsiTheme="minorHAnsi" w:cstheme="minorHAnsi"/>
        </w:rPr>
        <w:t xml:space="preserve">. Endringene ser ikke ut til å ha betydning for noen spesielle hensyn som registrerte kulturminner eller naturtyper. Det </w:t>
      </w:r>
      <w:r w:rsidR="00F46CFA">
        <w:rPr>
          <w:rFonts w:asciiTheme="minorHAnsi" w:hAnsiTheme="minorHAnsi" w:cstheme="minorHAnsi"/>
        </w:rPr>
        <w:t>er gunstig å oppdatere</w:t>
      </w:r>
      <w:r>
        <w:rPr>
          <w:rFonts w:asciiTheme="minorHAnsi" w:hAnsiTheme="minorHAnsi" w:cstheme="minorHAnsi"/>
        </w:rPr>
        <w:t xml:space="preserve"> traséen for å </w:t>
      </w:r>
      <w:r w:rsidR="00F46CFA">
        <w:rPr>
          <w:rFonts w:asciiTheme="minorHAnsi" w:hAnsiTheme="minorHAnsi" w:cstheme="minorHAnsi"/>
        </w:rPr>
        <w:t>gi bedre samsvar mellom plan og terreng.</w:t>
      </w:r>
    </w:p>
    <w:p w14:paraId="31E94ED6" w14:textId="77777777" w:rsidR="007B72FB" w:rsidRDefault="007B72FB" w:rsidP="005823CA">
      <w:pPr>
        <w:rPr>
          <w:rFonts w:asciiTheme="minorHAnsi" w:hAnsiTheme="minorHAnsi" w:cstheme="minorHAnsi"/>
        </w:rPr>
      </w:pPr>
    </w:p>
    <w:p w14:paraId="5E8223E8" w14:textId="77777777" w:rsidR="007B72FB" w:rsidRDefault="009D43F1" w:rsidP="005823CA">
      <w:p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Justerte formålsgrenser</w:t>
      </w:r>
    </w:p>
    <w:p w14:paraId="41A87604" w14:textId="77777777" w:rsidR="00F46CFA" w:rsidRDefault="009D43F1" w:rsidP="005823CA">
      <w:pPr>
        <w:rPr>
          <w:rFonts w:asciiTheme="minorHAnsi" w:hAnsiTheme="minorHAnsi" w:cstheme="minorHAnsi"/>
        </w:rPr>
      </w:pPr>
      <w:r w:rsidRPr="00CD1B18">
        <w:rPr>
          <w:rFonts w:asciiTheme="minorHAnsi" w:hAnsiTheme="minorHAnsi" w:cstheme="minorHAnsi"/>
        </w:rPr>
        <w:t>Forslag om justering av formålsgrenser gjelder</w:t>
      </w:r>
      <w:r>
        <w:rPr>
          <w:rFonts w:asciiTheme="minorHAnsi" w:hAnsiTheme="minorHAnsi" w:cstheme="minorHAnsi"/>
        </w:rPr>
        <w:t xml:space="preserve"> justering av tre regulerte veger inn til </w:t>
      </w:r>
      <w:r w:rsidR="00A26306">
        <w:rPr>
          <w:rFonts w:asciiTheme="minorHAnsi" w:hAnsiTheme="minorHAnsi" w:cstheme="minorHAnsi"/>
        </w:rPr>
        <w:t xml:space="preserve">del av </w:t>
      </w:r>
      <w:r>
        <w:rPr>
          <w:rFonts w:asciiTheme="minorHAnsi" w:hAnsiTheme="minorHAnsi" w:cstheme="minorHAnsi"/>
        </w:rPr>
        <w:t>hyttefelt</w:t>
      </w:r>
      <w:r w:rsidR="00A26306">
        <w:rPr>
          <w:rFonts w:asciiTheme="minorHAnsi" w:hAnsiTheme="minorHAnsi" w:cstheme="minorHAnsi"/>
        </w:rPr>
        <w:t xml:space="preserve"> som er lite utbygd per i dag</w:t>
      </w:r>
      <w:r>
        <w:rPr>
          <w:rFonts w:asciiTheme="minorHAnsi" w:hAnsiTheme="minorHAnsi" w:cstheme="minorHAnsi"/>
        </w:rPr>
        <w:t xml:space="preserve"> </w:t>
      </w:r>
      <w:r w:rsidR="00351958">
        <w:rPr>
          <w:rFonts w:asciiTheme="minorHAnsi" w:hAnsiTheme="minorHAnsi" w:cstheme="minorHAnsi"/>
        </w:rPr>
        <w:t>–</w:t>
      </w:r>
      <w:r>
        <w:rPr>
          <w:rFonts w:asciiTheme="minorHAnsi" w:hAnsiTheme="minorHAnsi" w:cstheme="minorHAnsi"/>
        </w:rPr>
        <w:t xml:space="preserve"> BFR</w:t>
      </w:r>
      <w:r w:rsidR="00351958">
        <w:rPr>
          <w:rFonts w:asciiTheme="minorHAnsi" w:hAnsiTheme="minorHAnsi" w:cstheme="minorHAnsi"/>
        </w:rPr>
        <w:t>8</w:t>
      </w:r>
      <w:r>
        <w:rPr>
          <w:rFonts w:asciiTheme="minorHAnsi" w:hAnsiTheme="minorHAnsi" w:cstheme="minorHAnsi"/>
        </w:rPr>
        <w:t xml:space="preserve">-BFR11. Regulerte veger med byggegrense langs veg </w:t>
      </w:r>
      <w:proofErr w:type="gramStart"/>
      <w:r>
        <w:rPr>
          <w:rFonts w:asciiTheme="minorHAnsi" w:hAnsiTheme="minorHAnsi" w:cstheme="minorHAnsi"/>
        </w:rPr>
        <w:t>fremgår</w:t>
      </w:r>
      <w:proofErr w:type="gramEnd"/>
      <w:r>
        <w:rPr>
          <w:rFonts w:asciiTheme="minorHAnsi" w:hAnsiTheme="minorHAnsi" w:cstheme="minorHAnsi"/>
        </w:rPr>
        <w:t xml:space="preserve"> i kart</w:t>
      </w:r>
      <w:r w:rsidR="00EA60C6">
        <w:rPr>
          <w:rFonts w:asciiTheme="minorHAnsi" w:hAnsiTheme="minorHAnsi" w:cstheme="minorHAnsi"/>
        </w:rPr>
        <w:t>utsnittet</w:t>
      </w:r>
      <w:r>
        <w:rPr>
          <w:rFonts w:asciiTheme="minorHAnsi" w:hAnsiTheme="minorHAnsi" w:cstheme="minorHAnsi"/>
        </w:rPr>
        <w:t xml:space="preserve"> under med grå f</w:t>
      </w:r>
      <w:r>
        <w:rPr>
          <w:rFonts w:asciiTheme="minorHAnsi" w:hAnsiTheme="minorHAnsi" w:cstheme="minorHAnsi"/>
        </w:rPr>
        <w:t xml:space="preserve">arge med sort stiplet linje rundt. Foreslått planendring </w:t>
      </w:r>
      <w:proofErr w:type="gramStart"/>
      <w:r>
        <w:rPr>
          <w:rFonts w:asciiTheme="minorHAnsi" w:hAnsiTheme="minorHAnsi" w:cstheme="minorHAnsi"/>
        </w:rPr>
        <w:t>fremgår</w:t>
      </w:r>
      <w:proofErr w:type="gramEnd"/>
      <w:r>
        <w:rPr>
          <w:rFonts w:asciiTheme="minorHAnsi" w:hAnsiTheme="minorHAnsi" w:cstheme="minorHAnsi"/>
        </w:rPr>
        <w:t xml:space="preserve"> av blå heltrukken linje for justering av formålsgrense veg, og blå stiplet linje for justering av byggegrense langs veg. Endringsforslaget legger opp til å gi samsvar mellom plankartet og anl</w:t>
      </w:r>
      <w:r>
        <w:rPr>
          <w:rFonts w:asciiTheme="minorHAnsi" w:hAnsiTheme="minorHAnsi" w:cstheme="minorHAnsi"/>
        </w:rPr>
        <w:t>agte veger i terrenget.</w:t>
      </w:r>
      <w:r w:rsidR="007318A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Justering av formålsgrenser med byggegrense er hensiktsmessig for å </w:t>
      </w:r>
      <w:r w:rsidR="00EA60C6">
        <w:rPr>
          <w:rFonts w:asciiTheme="minorHAnsi" w:hAnsiTheme="minorHAnsi" w:cstheme="minorHAnsi"/>
        </w:rPr>
        <w:t>tilrettelegge</w:t>
      </w:r>
      <w:r>
        <w:rPr>
          <w:rFonts w:asciiTheme="minorHAnsi" w:hAnsiTheme="minorHAnsi" w:cstheme="minorHAnsi"/>
        </w:rPr>
        <w:t xml:space="preserve"> for god utnytting av tomtene.</w:t>
      </w:r>
    </w:p>
    <w:p w14:paraId="76C43F28" w14:textId="77777777" w:rsidR="007B72FB" w:rsidRDefault="009D43F1" w:rsidP="005823CA">
      <w:pPr>
        <w:rPr>
          <w:rFonts w:asciiTheme="minorHAnsi" w:hAnsiTheme="minorHAnsi" w:cstheme="minorHAnsi"/>
          <w:u w:val="single"/>
        </w:rPr>
      </w:pPr>
      <w:r>
        <w:rPr>
          <w:noProof/>
        </w:rPr>
        <w:drawing>
          <wp:inline distT="0" distB="0" distL="0" distR="0" wp14:anchorId="0E9FA7D8" wp14:editId="1DF6BAB3">
            <wp:extent cx="5760720" cy="4617085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1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7DB37" w14:textId="77777777" w:rsidR="007B72FB" w:rsidRDefault="009D43F1" w:rsidP="005823CA">
      <w:p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Justerte tomtegrenser</w:t>
      </w:r>
    </w:p>
    <w:p w14:paraId="6561A638" w14:textId="77777777" w:rsidR="00480848" w:rsidRDefault="009D43F1" w:rsidP="005823C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Tomtegrenser i reguleringsplanen avviker i enkelte området med fastsatte eiendomsgrenser. </w:t>
      </w:r>
      <w:r w:rsidR="00F46CFA">
        <w:rPr>
          <w:rFonts w:asciiTheme="minorHAnsi" w:hAnsiTheme="minorHAnsi" w:cstheme="minorHAnsi"/>
        </w:rPr>
        <w:t>Forslagsstiller har merket av tomtegrenser som ønskes justert med blått i vedlagt endringskart. Foreslått endring bidrar</w:t>
      </w:r>
      <w:r>
        <w:rPr>
          <w:rFonts w:asciiTheme="minorHAnsi" w:hAnsiTheme="minorHAnsi" w:cstheme="minorHAnsi"/>
        </w:rPr>
        <w:t xml:space="preserve"> bl.a. </w:t>
      </w:r>
      <w:r w:rsidR="00F46CFA">
        <w:rPr>
          <w:rFonts w:asciiTheme="minorHAnsi" w:hAnsiTheme="minorHAnsi" w:cstheme="minorHAnsi"/>
        </w:rPr>
        <w:t xml:space="preserve"> til jevnere størrelse på tomter</w:t>
      </w:r>
      <w:r>
        <w:rPr>
          <w:rFonts w:asciiTheme="minorHAnsi" w:hAnsiTheme="minorHAnsi" w:cstheme="minorHAnsi"/>
        </w:rPr>
        <w:t xml:space="preserve"> </w:t>
      </w:r>
      <w:r w:rsidR="00EA60C6">
        <w:rPr>
          <w:rFonts w:asciiTheme="minorHAnsi" w:hAnsiTheme="minorHAnsi" w:cstheme="minorHAnsi"/>
        </w:rPr>
        <w:t>samt</w:t>
      </w:r>
      <w:r>
        <w:rPr>
          <w:rFonts w:asciiTheme="minorHAnsi" w:hAnsiTheme="minorHAnsi" w:cstheme="minorHAnsi"/>
        </w:rPr>
        <w:t xml:space="preserve"> tilpasning til justering </w:t>
      </w:r>
      <w:r w:rsidR="00EA60C6">
        <w:rPr>
          <w:rFonts w:asciiTheme="minorHAnsi" w:hAnsiTheme="minorHAnsi" w:cstheme="minorHAnsi"/>
        </w:rPr>
        <w:t xml:space="preserve">av formålsgrenser for veg </w:t>
      </w:r>
      <w:r>
        <w:rPr>
          <w:rFonts w:asciiTheme="minorHAnsi" w:hAnsiTheme="minorHAnsi" w:cstheme="minorHAnsi"/>
        </w:rPr>
        <w:t>som beskrevet i avsnittet over</w:t>
      </w:r>
      <w:r w:rsidR="00F46CFA">
        <w:rPr>
          <w:rFonts w:asciiTheme="minorHAnsi" w:hAnsiTheme="minorHAnsi" w:cstheme="minorHAnsi"/>
        </w:rPr>
        <w:t xml:space="preserve">. </w:t>
      </w:r>
    </w:p>
    <w:p w14:paraId="6E3298FE" w14:textId="77777777" w:rsidR="00407C8E" w:rsidRPr="00407C8E" w:rsidRDefault="009D43F1" w:rsidP="005823C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Tiltakshaver har etter innsending av søknad om planendring vurdert i samråd med kommunen at</w:t>
      </w:r>
      <w:r w:rsidR="00F46CF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det er hensiktsmessig å justere</w:t>
      </w:r>
      <w:r w:rsidR="00F46CFA">
        <w:rPr>
          <w:rFonts w:asciiTheme="minorHAnsi" w:hAnsiTheme="minorHAnsi" w:cstheme="minorHAnsi"/>
        </w:rPr>
        <w:t xml:space="preserve"> samtlige regulerte tomtegrenser </w:t>
      </w:r>
      <w:r w:rsidR="00480848">
        <w:rPr>
          <w:rFonts w:asciiTheme="minorHAnsi" w:hAnsiTheme="minorHAnsi" w:cstheme="minorHAnsi"/>
        </w:rPr>
        <w:t xml:space="preserve">i planen </w:t>
      </w:r>
      <w:r w:rsidR="00F46CFA">
        <w:rPr>
          <w:rFonts w:asciiTheme="minorHAnsi" w:hAnsiTheme="minorHAnsi" w:cstheme="minorHAnsi"/>
        </w:rPr>
        <w:t xml:space="preserve">som </w:t>
      </w:r>
      <w:r w:rsidR="00480848">
        <w:rPr>
          <w:rFonts w:asciiTheme="minorHAnsi" w:hAnsiTheme="minorHAnsi" w:cstheme="minorHAnsi"/>
        </w:rPr>
        <w:t>avviker</w:t>
      </w:r>
      <w:r w:rsidR="00F46CFA">
        <w:rPr>
          <w:rFonts w:asciiTheme="minorHAnsi" w:hAnsiTheme="minorHAnsi" w:cstheme="minorHAnsi"/>
        </w:rPr>
        <w:t xml:space="preserve"> fra oppmålte eiendomsgrenser</w:t>
      </w:r>
      <w:r w:rsidR="00480848">
        <w:rPr>
          <w:rFonts w:asciiTheme="minorHAnsi" w:hAnsiTheme="minorHAnsi" w:cstheme="minorHAnsi"/>
        </w:rPr>
        <w:t xml:space="preserve">. Alternativt kan tomtegrensene tas ut av reguleringsplanen i områder hvor fradeling er gjennomført, slik det allerede </w:t>
      </w:r>
      <w:r>
        <w:rPr>
          <w:rFonts w:asciiTheme="minorHAnsi" w:hAnsiTheme="minorHAnsi" w:cstheme="minorHAnsi"/>
        </w:rPr>
        <w:t>har blitt</w:t>
      </w:r>
      <w:r w:rsidR="00480848">
        <w:rPr>
          <w:rFonts w:asciiTheme="minorHAnsi" w:hAnsiTheme="minorHAnsi" w:cstheme="minorHAnsi"/>
        </w:rPr>
        <w:t xml:space="preserve"> gjort i forbindelse med tidligere planendring.</w:t>
      </w:r>
    </w:p>
    <w:p w14:paraId="262442A2" w14:textId="77777777" w:rsidR="005823CA" w:rsidRDefault="009D43F1" w:rsidP="00407C8E">
      <w:pPr>
        <w:spacing w:after="0"/>
        <w:rPr>
          <w:rFonts w:asciiTheme="minorHAnsi" w:hAnsiTheme="minorHAnsi" w:cstheme="minorHAnsi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D652578" wp14:editId="4C5B2829">
                <wp:simplePos x="0" y="0"/>
                <wp:positionH relativeFrom="column">
                  <wp:posOffset>766615</wp:posOffset>
                </wp:positionH>
                <wp:positionV relativeFrom="paragraph">
                  <wp:posOffset>1572490</wp:posOffset>
                </wp:positionV>
                <wp:extent cx="3615480" cy="1547280"/>
                <wp:effectExtent l="95250" t="133350" r="99695" b="167640"/>
                <wp:wrapNone/>
                <wp:docPr id="7" name="Håndskrift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15480" cy="154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Håndskrift 7" o:spid="_x0000_s1025" type="#_x0000_t75" style="width:293.2pt;height:138.85pt;margin-top:115.3pt;margin-left:56.15pt;mso-wrap-distance-bottom:0;mso-wrap-distance-left:9pt;mso-wrap-distance-right:9pt;mso-wrap-distance-top:0;mso-wrap-style:square;position:absolute;visibility:visible;z-index:251665408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020963E" wp14:editId="5D30B132">
                <wp:simplePos x="0" y="0"/>
                <wp:positionH relativeFrom="column">
                  <wp:posOffset>3424135</wp:posOffset>
                </wp:positionH>
                <wp:positionV relativeFrom="paragraph">
                  <wp:posOffset>1137970</wp:posOffset>
                </wp:positionV>
                <wp:extent cx="114840" cy="523080"/>
                <wp:effectExtent l="95250" t="133350" r="114300" b="182245"/>
                <wp:wrapNone/>
                <wp:docPr id="6" name="Håndskrift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14840" cy="52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Håndskrift 6" o:spid="_x0000_s1026" type="#_x0000_t75" style="width:17.55pt;height:58.2pt;margin-top:81.1pt;margin-left:265.4pt;mso-wrap-distance-bottom:0;mso-wrap-distance-left:9pt;mso-wrap-distance-right:9pt;mso-wrap-distance-top:0;mso-wrap-style:square;position:absolute;visibility:visible;z-index:251663360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00AC1DA" wp14:editId="27BB973F">
                <wp:simplePos x="0" y="0"/>
                <wp:positionH relativeFrom="column">
                  <wp:posOffset>2728615</wp:posOffset>
                </wp:positionH>
                <wp:positionV relativeFrom="paragraph">
                  <wp:posOffset>909010</wp:posOffset>
                </wp:positionV>
                <wp:extent cx="1519560" cy="295920"/>
                <wp:effectExtent l="95250" t="133350" r="99695" b="180340"/>
                <wp:wrapNone/>
                <wp:docPr id="5" name="Håndskrift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51956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Håndskrift 5" o:spid="_x0000_s1027" type="#_x0000_t75" style="width:128.15pt;height:40.3pt;margin-top:63.1pt;margin-left:210.65pt;mso-wrap-distance-bottom:0;mso-wrap-distance-left:9pt;mso-wrap-distance-right:9pt;mso-wrap-distance-top:0;mso-wrap-style:square;position:absolute;visibility:visible;z-index:251661312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62A61790" wp14:editId="18E2DAB0">
                <wp:simplePos x="0" y="0"/>
                <wp:positionH relativeFrom="column">
                  <wp:posOffset>3223975</wp:posOffset>
                </wp:positionH>
                <wp:positionV relativeFrom="paragraph">
                  <wp:posOffset>509410</wp:posOffset>
                </wp:positionV>
                <wp:extent cx="202320" cy="571680"/>
                <wp:effectExtent l="95250" t="152400" r="121920" b="152400"/>
                <wp:wrapNone/>
                <wp:docPr id="4" name="Håndskrift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02320" cy="57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Håndskrift 4" o:spid="_x0000_s1028" type="#_x0000_t75" style="width:24.45pt;height:62pt;margin-top:31.6pt;margin-left:249.65pt;mso-wrap-distance-bottom:0;mso-wrap-distance-left:9pt;mso-wrap-distance-right:9pt;mso-wrap-distance-top:0;mso-wrap-style:square;position:absolute;visibility:visible;z-index:251659264">
                <v:imagedata r:id="rId19" o:title=""/>
              </v:shape>
            </w:pict>
          </mc:Fallback>
        </mc:AlternateContent>
      </w:r>
      <w:r w:rsidR="00D25346">
        <w:rPr>
          <w:noProof/>
        </w:rPr>
        <w:drawing>
          <wp:inline distT="0" distB="0" distL="0" distR="0" wp14:anchorId="51EC5094" wp14:editId="71DC11E8">
            <wp:extent cx="5019040" cy="3476508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20"/>
                    <a:srcRect t="8542" b="4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74" cy="348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D0C27" w14:textId="77777777" w:rsidR="00407C8E" w:rsidRPr="00407C8E" w:rsidRDefault="009D43F1" w:rsidP="00234A7C">
      <w:pPr>
        <w:rPr>
          <w:rFonts w:asciiTheme="minorHAnsi" w:hAnsiTheme="minorHAnsi" w:cstheme="minorHAnsi"/>
          <w:sz w:val="20"/>
          <w:szCs w:val="20"/>
        </w:rPr>
      </w:pPr>
      <w:r w:rsidRPr="00407C8E">
        <w:rPr>
          <w:rFonts w:asciiTheme="minorHAnsi" w:hAnsiTheme="minorHAnsi" w:cstheme="minorHAnsi"/>
          <w:sz w:val="20"/>
          <w:szCs w:val="20"/>
        </w:rPr>
        <w:t xml:space="preserve">Foreslåtte justeringer </w:t>
      </w:r>
      <w:r w:rsidR="00EA60C6">
        <w:rPr>
          <w:rFonts w:asciiTheme="minorHAnsi" w:hAnsiTheme="minorHAnsi" w:cstheme="minorHAnsi"/>
          <w:sz w:val="20"/>
          <w:szCs w:val="20"/>
        </w:rPr>
        <w:t xml:space="preserve">av tomtegrenser </w:t>
      </w:r>
      <w:r w:rsidRPr="00407C8E">
        <w:rPr>
          <w:rFonts w:asciiTheme="minorHAnsi" w:hAnsiTheme="minorHAnsi" w:cstheme="minorHAnsi"/>
          <w:sz w:val="20"/>
          <w:szCs w:val="20"/>
        </w:rPr>
        <w:t>markert med gult. Svart linje viser</w:t>
      </w:r>
      <w:r w:rsidR="00480848">
        <w:rPr>
          <w:rFonts w:asciiTheme="minorHAnsi" w:hAnsiTheme="minorHAnsi" w:cstheme="minorHAnsi"/>
          <w:sz w:val="20"/>
          <w:szCs w:val="20"/>
        </w:rPr>
        <w:t xml:space="preserve"> regulerte tomtegrenser</w:t>
      </w:r>
      <w:r w:rsidRPr="00407C8E">
        <w:rPr>
          <w:rFonts w:asciiTheme="minorHAnsi" w:hAnsiTheme="minorHAnsi" w:cstheme="minorHAnsi"/>
          <w:sz w:val="20"/>
          <w:szCs w:val="20"/>
        </w:rPr>
        <w:t xml:space="preserve"> i gjeldende reguleringsplan</w:t>
      </w:r>
      <w:r w:rsidRPr="00407C8E">
        <w:rPr>
          <w:rFonts w:asciiTheme="minorHAnsi" w:hAnsiTheme="minorHAnsi" w:cstheme="minorHAnsi"/>
          <w:sz w:val="20"/>
          <w:szCs w:val="20"/>
        </w:rPr>
        <w:t>. Stiplet blå/rød linje viser foreslått endret tomtegrense/eiendomsgrense.</w:t>
      </w:r>
    </w:p>
    <w:p w14:paraId="6D68230F" w14:textId="77777777" w:rsidR="00480848" w:rsidRDefault="00480848" w:rsidP="005823CA">
      <w:pPr>
        <w:rPr>
          <w:rFonts w:asciiTheme="minorHAnsi" w:hAnsiTheme="minorHAnsi" w:cstheme="minorHAnsi"/>
        </w:rPr>
      </w:pPr>
    </w:p>
    <w:p w14:paraId="4F15F00F" w14:textId="77777777" w:rsidR="005823CA" w:rsidRDefault="009D43F1" w:rsidP="005823CA">
      <w:p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Unik plan-ID</w:t>
      </w:r>
    </w:p>
    <w:p w14:paraId="17A741CC" w14:textId="77777777" w:rsidR="005823CA" w:rsidRPr="004C4EAA" w:rsidRDefault="009D43F1" w:rsidP="005823C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Det kan se ut til at hverken reguleringsplan for Sandberga hyttefelt eller Fånestangen hyttefelt ble tildelt en unik plan-ID i forbindelse med planarbeid og vedtak, da</w:t>
      </w:r>
      <w:r>
        <w:rPr>
          <w:rFonts w:asciiTheme="minorHAnsi" w:hAnsiTheme="minorHAnsi" w:cstheme="minorHAnsi"/>
        </w:rPr>
        <w:t xml:space="preserve"> plan-ID ikke </w:t>
      </w:r>
      <w:proofErr w:type="gramStart"/>
      <w:r>
        <w:rPr>
          <w:rFonts w:asciiTheme="minorHAnsi" w:hAnsiTheme="minorHAnsi" w:cstheme="minorHAnsi"/>
        </w:rPr>
        <w:t>fremgår</w:t>
      </w:r>
      <w:proofErr w:type="gramEnd"/>
      <w:r>
        <w:rPr>
          <w:rFonts w:asciiTheme="minorHAnsi" w:hAnsiTheme="minorHAnsi" w:cstheme="minorHAnsi"/>
        </w:rPr>
        <w:t xml:space="preserve"> av sakspapirer eller plandokumenter i saken i historisk arkiv. I 2018 ble det gjennomført tilsvarende planendringer i en og samme prosess for begge planene. Da ble begge reguleringsplanene tildelt ny felles arealplan-ID: 2018001. Plan</w:t>
      </w:r>
      <w:r>
        <w:rPr>
          <w:rFonts w:asciiTheme="minorHAnsi" w:hAnsiTheme="minorHAnsi" w:cstheme="minorHAnsi"/>
        </w:rPr>
        <w:t xml:space="preserve">ene fremstår imidlertid som to forskjellige reguleringsplaner med egne plandokumenter, planprosess og vedtak, og skal derfor ha hver sin unike plan-ID. For å begrense ev. forvirring og forveksling mellom planene i fremtiden, foreslås at begge planene blir </w:t>
      </w:r>
      <w:r>
        <w:rPr>
          <w:rFonts w:asciiTheme="minorHAnsi" w:hAnsiTheme="minorHAnsi" w:cstheme="minorHAnsi"/>
        </w:rPr>
        <w:t xml:space="preserve">tildelt en ny plan-ID, og at ingen av dem beholder plan-ID 2018001. Gammel plan-ID skal imidlertid </w:t>
      </w:r>
      <w:proofErr w:type="gramStart"/>
      <w:r>
        <w:rPr>
          <w:rFonts w:asciiTheme="minorHAnsi" w:hAnsiTheme="minorHAnsi" w:cstheme="minorHAnsi"/>
        </w:rPr>
        <w:t>fremgå</w:t>
      </w:r>
      <w:proofErr w:type="gramEnd"/>
      <w:r>
        <w:rPr>
          <w:rFonts w:asciiTheme="minorHAnsi" w:hAnsiTheme="minorHAnsi" w:cstheme="minorHAnsi"/>
        </w:rPr>
        <w:t xml:space="preserve"> av de oppdaterte plandokumentene som historisk plan-ID, slik at historikken er tydelig dokumentert for ettertiden.</w:t>
      </w:r>
    </w:p>
    <w:p w14:paraId="0693FA7E" w14:textId="77777777" w:rsidR="00480848" w:rsidRDefault="00480848" w:rsidP="005823CA">
      <w:pPr>
        <w:rPr>
          <w:rFonts w:asciiTheme="minorHAnsi" w:hAnsiTheme="minorHAnsi" w:cstheme="minorHAnsi"/>
          <w:u w:val="single"/>
        </w:rPr>
      </w:pPr>
    </w:p>
    <w:p w14:paraId="75FD5CE8" w14:textId="77777777" w:rsidR="005823CA" w:rsidRPr="00C15ACA" w:rsidRDefault="009D43F1" w:rsidP="005823CA">
      <w:pPr>
        <w:rPr>
          <w:rFonts w:asciiTheme="minorHAnsi" w:hAnsiTheme="minorHAnsi" w:cstheme="minorHAnsi"/>
          <w:u w:val="single"/>
        </w:rPr>
      </w:pPr>
      <w:r w:rsidRPr="00C15ACA">
        <w:rPr>
          <w:rFonts w:asciiTheme="minorHAnsi" w:hAnsiTheme="minorHAnsi" w:cstheme="minorHAnsi"/>
          <w:u w:val="single"/>
        </w:rPr>
        <w:t>Medvirkning</w:t>
      </w:r>
    </w:p>
    <w:p w14:paraId="13E225C6" w14:textId="77777777" w:rsidR="005823CA" w:rsidRDefault="009D43F1" w:rsidP="005823C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Eventuelle innspill til overnevnte foreslåtte endringer kan sendes skriftlig til Frosta kommune innen </w:t>
      </w:r>
      <w:r w:rsidR="00EF78C6">
        <w:rPr>
          <w:rFonts w:asciiTheme="minorHAnsi" w:hAnsiTheme="minorHAnsi" w:cstheme="minorHAnsi"/>
        </w:rPr>
        <w:t>21</w:t>
      </w:r>
      <w:r>
        <w:rPr>
          <w:rFonts w:asciiTheme="minorHAnsi" w:hAnsiTheme="minorHAnsi" w:cstheme="minorHAnsi"/>
        </w:rPr>
        <w:t>. februar 2024. Etter høringsfristen vurderes innspillene, og saken sendes til politisk sluttbehandling i Formannskapet.</w:t>
      </w:r>
    </w:p>
    <w:p w14:paraId="65CFC936" w14:textId="77777777" w:rsidR="00E36031" w:rsidRDefault="00E36031" w:rsidP="005823CA">
      <w:pPr>
        <w:rPr>
          <w:rFonts w:asciiTheme="minorHAnsi" w:hAnsiTheme="minorHAnsi" w:cstheme="minorHAnsi"/>
        </w:rPr>
      </w:pPr>
    </w:p>
    <w:p w14:paraId="6F6703DE" w14:textId="77777777" w:rsidR="005823CA" w:rsidRDefault="009D43F1" w:rsidP="00234A7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Vedlegg: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52"/>
        <w:gridCol w:w="8420"/>
      </w:tblGrid>
      <w:tr w:rsidR="00CE2C73" w14:paraId="6089680D" w14:textId="77777777" w:rsidTr="001E21CB">
        <w:tc>
          <w:tcPr>
            <w:tcW w:w="0" w:type="auto"/>
          </w:tcPr>
          <w:p w14:paraId="5E0C4106" w14:textId="77777777" w:rsidR="00E36031" w:rsidRDefault="009D43F1" w:rsidP="00E36031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0" w:type="auto"/>
          </w:tcPr>
          <w:p w14:paraId="17277A3E" w14:textId="77777777" w:rsidR="00E36031" w:rsidRDefault="009D43F1" w:rsidP="00E36031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Søknad om endring a</w:t>
            </w:r>
            <w:r>
              <w:rPr>
                <w:rFonts w:asciiTheme="minorHAnsi" w:hAnsiTheme="minorHAnsi" w:cstheme="minorHAnsi"/>
              </w:rPr>
              <w:t>v plan, Fånestangen.pdf</w:t>
            </w:r>
          </w:p>
        </w:tc>
      </w:tr>
      <w:tr w:rsidR="00CE2C73" w14:paraId="120C5CB1" w14:textId="77777777" w:rsidTr="001E21CB">
        <w:tc>
          <w:tcPr>
            <w:tcW w:w="0" w:type="auto"/>
          </w:tcPr>
          <w:p w14:paraId="12699829" w14:textId="77777777" w:rsidR="00E36031" w:rsidRDefault="009D43F1" w:rsidP="00E36031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0" w:type="auto"/>
          </w:tcPr>
          <w:p w14:paraId="77FF23C6" w14:textId="77777777" w:rsidR="00E36031" w:rsidRDefault="009D43F1" w:rsidP="00E36031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A3-endringer 2023.pdf</w:t>
            </w:r>
          </w:p>
        </w:tc>
      </w:tr>
      <w:tr w:rsidR="00CE2C73" w14:paraId="7D8733B7" w14:textId="77777777" w:rsidTr="001E21CB">
        <w:tc>
          <w:tcPr>
            <w:tcW w:w="0" w:type="auto"/>
          </w:tcPr>
          <w:p w14:paraId="7F4CAC38" w14:textId="77777777" w:rsidR="00E36031" w:rsidRDefault="009D43F1" w:rsidP="00E36031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0" w:type="auto"/>
          </w:tcPr>
          <w:p w14:paraId="3B77C9D8" w14:textId="77777777" w:rsidR="00E36031" w:rsidRDefault="009D43F1" w:rsidP="00E36031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3D-visualisering byggehøyde.pdf</w:t>
            </w:r>
          </w:p>
        </w:tc>
      </w:tr>
      <w:tr w:rsidR="00CE2C73" w14:paraId="07B1CBEF" w14:textId="77777777" w:rsidTr="001E21CB">
        <w:tc>
          <w:tcPr>
            <w:tcW w:w="0" w:type="auto"/>
          </w:tcPr>
          <w:p w14:paraId="46D7E1ED" w14:textId="77777777" w:rsidR="00E36031" w:rsidRDefault="009D43F1" w:rsidP="00E36031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0" w:type="auto"/>
          </w:tcPr>
          <w:p w14:paraId="6303110B" w14:textId="77777777" w:rsidR="00E36031" w:rsidRDefault="009D43F1" w:rsidP="00E36031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Plankart, endring Fånestangen 22.01.2024</w:t>
            </w:r>
          </w:p>
        </w:tc>
      </w:tr>
    </w:tbl>
    <w:p w14:paraId="4AE949BE" w14:textId="77777777" w:rsidR="00E36031" w:rsidRDefault="00E36031" w:rsidP="00234A7C">
      <w:pPr>
        <w:rPr>
          <w:rFonts w:asciiTheme="minorHAnsi" w:hAnsiTheme="minorHAnsi" w:cstheme="minorHAnsi"/>
        </w:rPr>
      </w:pPr>
    </w:p>
    <w:p w14:paraId="72BEE785" w14:textId="77777777" w:rsidR="00E36031" w:rsidRDefault="00E36031" w:rsidP="00234A7C">
      <w:pPr>
        <w:rPr>
          <w:rFonts w:asciiTheme="minorHAnsi" w:hAnsiTheme="minorHAnsi" w:cstheme="minorHAnsi"/>
        </w:rPr>
      </w:pPr>
    </w:p>
    <w:p w14:paraId="20C4CFEE" w14:textId="77777777" w:rsidR="00A90B7C" w:rsidRPr="00B21932" w:rsidRDefault="009D43F1" w:rsidP="00234A7C">
      <w:pPr>
        <w:rPr>
          <w:rFonts w:asciiTheme="minorHAnsi" w:hAnsiTheme="minorHAnsi" w:cstheme="minorHAnsi"/>
        </w:rPr>
      </w:pPr>
      <w:r w:rsidRPr="00B21932">
        <w:rPr>
          <w:rFonts w:asciiTheme="minorHAnsi" w:hAnsiTheme="minorHAnsi" w:cstheme="minorHAnsi"/>
        </w:rPr>
        <w:t>Med hilsen</w:t>
      </w:r>
    </w:p>
    <w:p w14:paraId="3969A59E" w14:textId="77777777" w:rsidR="00386CD8" w:rsidRPr="00B21932" w:rsidRDefault="00386CD8" w:rsidP="00234A7C">
      <w:pPr>
        <w:rPr>
          <w:rFonts w:asciiTheme="minorHAnsi" w:hAnsiTheme="minorHAnsi" w:cstheme="minorHAnsi"/>
        </w:rPr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8"/>
        <w:gridCol w:w="4524"/>
      </w:tblGrid>
      <w:tr w:rsidR="00CE2C73" w14:paraId="328F0841" w14:textId="77777777" w:rsidTr="00C2018F">
        <w:tc>
          <w:tcPr>
            <w:tcW w:w="4672" w:type="dxa"/>
            <w:hideMark/>
          </w:tcPr>
          <w:p w14:paraId="2503752B" w14:textId="77777777" w:rsidR="00386CD8" w:rsidRPr="00B21932" w:rsidRDefault="009D43F1">
            <w:pPr>
              <w:rPr>
                <w:rFonts w:asciiTheme="minorHAnsi" w:hAnsiTheme="minorHAnsi" w:cstheme="minorHAnsi"/>
              </w:rPr>
            </w:pPr>
            <w:bookmarkStart w:id="13" w:name="JPGODKJENTAV"/>
            <w:r w:rsidRPr="00B21932">
              <w:rPr>
                <w:rFonts w:asciiTheme="minorHAnsi" w:hAnsiTheme="minorHAnsi" w:cstheme="minorHAnsi"/>
              </w:rPr>
              <w:t>Endre Skjervø</w:t>
            </w:r>
            <w:bookmarkEnd w:id="13"/>
          </w:p>
        </w:tc>
        <w:tc>
          <w:tcPr>
            <w:tcW w:w="4673" w:type="dxa"/>
          </w:tcPr>
          <w:p w14:paraId="10B2B323" w14:textId="77777777" w:rsidR="00386CD8" w:rsidRPr="00B21932" w:rsidRDefault="009D43F1">
            <w:pPr>
              <w:rPr>
                <w:rFonts w:asciiTheme="minorHAnsi" w:hAnsiTheme="minorHAnsi" w:cstheme="minorHAnsi"/>
              </w:rPr>
            </w:pPr>
            <w:bookmarkStart w:id="14" w:name="SaksbehandlerNavn2"/>
            <w:r w:rsidRPr="00B21932">
              <w:rPr>
                <w:rFonts w:asciiTheme="minorHAnsi" w:hAnsiTheme="minorHAnsi" w:cstheme="minorHAnsi"/>
              </w:rPr>
              <w:t>Mona Renate Saursaunet</w:t>
            </w:r>
            <w:bookmarkEnd w:id="14"/>
          </w:p>
        </w:tc>
      </w:tr>
      <w:tr w:rsidR="00CE2C73" w14:paraId="4BF45A50" w14:textId="77777777" w:rsidTr="00C2018F">
        <w:tc>
          <w:tcPr>
            <w:tcW w:w="4672" w:type="dxa"/>
          </w:tcPr>
          <w:p w14:paraId="343C647B" w14:textId="77777777" w:rsidR="00386CD8" w:rsidRPr="00B21932" w:rsidRDefault="009D43F1">
            <w:pPr>
              <w:rPr>
                <w:rFonts w:asciiTheme="minorHAnsi" w:hAnsiTheme="minorHAnsi" w:cstheme="minorHAnsi"/>
              </w:rPr>
            </w:pPr>
            <w:bookmarkStart w:id="15" w:name="JPGODKJENTAVTITTEL" w:colFirst="0" w:colLast="0"/>
            <w:r>
              <w:t>Kommunedirektør</w:t>
            </w:r>
          </w:p>
        </w:tc>
        <w:tc>
          <w:tcPr>
            <w:tcW w:w="4673" w:type="dxa"/>
          </w:tcPr>
          <w:p w14:paraId="0BE78560" w14:textId="77777777" w:rsidR="00386CD8" w:rsidRPr="00B21932" w:rsidRDefault="009D43F1">
            <w:pPr>
              <w:rPr>
                <w:rFonts w:asciiTheme="minorHAnsi" w:hAnsiTheme="minorHAnsi" w:cstheme="minorHAnsi"/>
              </w:rPr>
            </w:pPr>
            <w:bookmarkStart w:id="16" w:name="SaksbehandlerStilling"/>
            <w:r w:rsidRPr="00B21932">
              <w:rPr>
                <w:rFonts w:asciiTheme="minorHAnsi" w:hAnsiTheme="minorHAnsi" w:cstheme="minorHAnsi"/>
              </w:rPr>
              <w:t>Rådgiver</w:t>
            </w:r>
            <w:bookmarkEnd w:id="16"/>
          </w:p>
        </w:tc>
      </w:tr>
      <w:bookmarkEnd w:id="15"/>
      <w:tr w:rsidR="00CE2C73" w14:paraId="6C010D26" w14:textId="77777777" w:rsidTr="00C2018F">
        <w:tc>
          <w:tcPr>
            <w:tcW w:w="4672" w:type="dxa"/>
          </w:tcPr>
          <w:p w14:paraId="78398FDE" w14:textId="77777777" w:rsidR="00386CD8" w:rsidRPr="00B21932" w:rsidRDefault="00386CD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673" w:type="dxa"/>
          </w:tcPr>
          <w:p w14:paraId="53512B90" w14:textId="77777777" w:rsidR="00386CD8" w:rsidRPr="00B21932" w:rsidRDefault="00386CD8">
            <w:pPr>
              <w:rPr>
                <w:rFonts w:asciiTheme="minorHAnsi" w:hAnsiTheme="minorHAnsi" w:cstheme="minorHAnsi"/>
              </w:rPr>
            </w:pPr>
          </w:p>
        </w:tc>
      </w:tr>
    </w:tbl>
    <w:p w14:paraId="7F6262D6" w14:textId="77777777" w:rsidR="00386CD8" w:rsidRDefault="00386CD8" w:rsidP="00234A7C">
      <w:pPr>
        <w:rPr>
          <w:rFonts w:asciiTheme="minorHAnsi" w:hAnsiTheme="minorHAnsi" w:cstheme="minorHAnsi"/>
        </w:rPr>
      </w:pPr>
    </w:p>
    <w:p w14:paraId="7C76ABA4" w14:textId="77777777" w:rsidR="00E36031" w:rsidRDefault="00E36031" w:rsidP="00234A7C">
      <w:pPr>
        <w:rPr>
          <w:rFonts w:asciiTheme="minorHAnsi" w:hAnsiTheme="minorHAnsi" w:cstheme="minorHAnsi"/>
        </w:rPr>
      </w:pPr>
    </w:p>
    <w:p w14:paraId="6FA3B52D" w14:textId="77777777" w:rsidR="00E36031" w:rsidRDefault="00E36031" w:rsidP="00234A7C">
      <w:pPr>
        <w:rPr>
          <w:rFonts w:asciiTheme="minorHAnsi" w:hAnsiTheme="minorHAnsi" w:cstheme="minorHAnsi"/>
        </w:rPr>
      </w:pPr>
    </w:p>
    <w:p w14:paraId="766A7043" w14:textId="77777777" w:rsidR="00E36031" w:rsidRPr="00B21932" w:rsidRDefault="00E36031" w:rsidP="00234A7C">
      <w:pPr>
        <w:rPr>
          <w:rFonts w:asciiTheme="minorHAnsi" w:hAnsiTheme="minorHAnsi" w:cstheme="minorHAnsi"/>
        </w:rPr>
      </w:pPr>
    </w:p>
    <w:p w14:paraId="6C61B059" w14:textId="77777777" w:rsidR="00A90B7C" w:rsidRDefault="00A90B7C" w:rsidP="00234A7C">
      <w:pPr>
        <w:rPr>
          <w:rFonts w:asciiTheme="minorHAnsi" w:hAnsiTheme="minorHAnsi" w:cstheme="minorHAnsi"/>
        </w:rPr>
      </w:pPr>
    </w:p>
    <w:p w14:paraId="7AB749D4" w14:textId="77777777" w:rsidR="00A90B7C" w:rsidRPr="00B21932" w:rsidRDefault="00A90B7C" w:rsidP="00234A7C">
      <w:pPr>
        <w:rPr>
          <w:rFonts w:asciiTheme="minorHAnsi" w:hAnsiTheme="minorHAnsi" w:cstheme="minorHAnsi"/>
        </w:rPr>
      </w:pPr>
      <w:bookmarkStart w:id="17" w:name="VEDLEGG"/>
      <w:bookmarkEnd w:id="17"/>
    </w:p>
    <w:p w14:paraId="649841D3" w14:textId="77777777" w:rsidR="00A90B7C" w:rsidRPr="00B21932" w:rsidRDefault="00A90B7C" w:rsidP="00234A7C">
      <w:pPr>
        <w:rPr>
          <w:rFonts w:asciiTheme="minorHAnsi" w:hAnsiTheme="minorHAnsi" w:cstheme="minorHAnsi"/>
        </w:rPr>
      </w:pPr>
    </w:p>
    <w:p w14:paraId="40222693" w14:textId="77777777" w:rsidR="009F5AFD" w:rsidRPr="00B21932" w:rsidRDefault="009F5AFD" w:rsidP="00234A7C">
      <w:pPr>
        <w:rPr>
          <w:rFonts w:asciiTheme="minorHAnsi" w:hAnsiTheme="minorHAnsi" w:cstheme="minorHAnsi"/>
          <w:i/>
          <w:iCs/>
        </w:rPr>
      </w:pPr>
    </w:p>
    <w:p w14:paraId="792EB6F5" w14:textId="77777777" w:rsidR="00A605ED" w:rsidRPr="001D3151" w:rsidRDefault="009D43F1" w:rsidP="00A605ED">
      <w:pPr>
        <w:autoSpaceDE w:val="0"/>
        <w:autoSpaceDN w:val="0"/>
        <w:adjustRightInd w:val="0"/>
        <w:spacing w:before="100" w:after="100" w:line="240" w:lineRule="auto"/>
        <w:rPr>
          <w:rFonts w:ascii="Trebuchet MS" w:eastAsia="Times New Roman" w:hAnsi="Trebuchet MS" w:cs="Times New Roman"/>
          <w:i/>
          <w:sz w:val="20"/>
          <w:szCs w:val="20"/>
          <w:lang w:eastAsia="nb-NO"/>
        </w:rPr>
      </w:pPr>
      <w:r w:rsidRPr="001D3151">
        <w:rPr>
          <w:rFonts w:ascii="Trebuchet MS" w:eastAsia="Times New Roman" w:hAnsi="Trebuchet MS" w:cs="Times New Roman"/>
          <w:i/>
          <w:sz w:val="20"/>
          <w:szCs w:val="20"/>
          <w:lang w:eastAsia="nb-NO"/>
        </w:rPr>
        <w:t xml:space="preserve">Dette brevet er godkjent elektronisk i </w:t>
      </w:r>
      <w:r>
        <w:rPr>
          <w:rFonts w:ascii="Trebuchet MS" w:eastAsia="Times New Roman" w:hAnsi="Trebuchet MS" w:cs="Times New Roman"/>
          <w:i/>
          <w:sz w:val="20"/>
          <w:szCs w:val="20"/>
          <w:lang w:eastAsia="nb-NO"/>
        </w:rPr>
        <w:t>Frosta</w:t>
      </w:r>
      <w:r w:rsidRPr="001D3151">
        <w:rPr>
          <w:rFonts w:ascii="Trebuchet MS" w:eastAsia="Times New Roman" w:hAnsi="Trebuchet MS" w:cs="Times New Roman"/>
          <w:i/>
          <w:sz w:val="20"/>
          <w:szCs w:val="20"/>
          <w:lang w:eastAsia="nb-NO"/>
        </w:rPr>
        <w:t xml:space="preserve"> kommune og har derfor ingen signatur.</w:t>
      </w:r>
    </w:p>
    <w:p w14:paraId="102DC1E1" w14:textId="77777777" w:rsidR="00C03945" w:rsidRPr="00B21932" w:rsidRDefault="00C03945" w:rsidP="00234A7C">
      <w:pPr>
        <w:rPr>
          <w:rFonts w:asciiTheme="minorHAnsi" w:hAnsiTheme="minorHAnsi" w:cstheme="minorHAnsi"/>
        </w:rPr>
      </w:pPr>
    </w:p>
    <w:p w14:paraId="4673855E" w14:textId="77777777" w:rsidR="000D6824" w:rsidRPr="00B21932" w:rsidRDefault="000D6824" w:rsidP="00234A7C">
      <w:pPr>
        <w:rPr>
          <w:rFonts w:asciiTheme="minorHAnsi" w:hAnsiTheme="minorHAnsi" w:cstheme="minorHAnsi"/>
        </w:rPr>
      </w:pPr>
    </w:p>
    <w:p w14:paraId="58D03C91" w14:textId="77777777" w:rsidR="00E36031" w:rsidRDefault="009D43F1" w:rsidP="00E3603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Kopi til: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072"/>
      </w:tblGrid>
      <w:tr w:rsidR="00CE2C73" w14:paraId="54DAF4F8" w14:textId="77777777" w:rsidTr="001E21CB">
        <w:tc>
          <w:tcPr>
            <w:tcW w:w="0" w:type="auto"/>
          </w:tcPr>
          <w:p w14:paraId="47B06336" w14:textId="77777777" w:rsidR="00E36031" w:rsidRDefault="009D43F1" w:rsidP="001E21CB">
            <w:pPr>
              <w:rPr>
                <w:rFonts w:asciiTheme="minorHAnsi" w:hAnsiTheme="minorHAnsi" w:cstheme="minorHAnsi"/>
              </w:rPr>
            </w:pPr>
            <w:bookmarkStart w:id="18" w:name="KOPITILTABELL"/>
            <w:bookmarkEnd w:id="18"/>
            <w:r>
              <w:rPr>
                <w:rFonts w:asciiTheme="minorHAnsi" w:hAnsiTheme="minorHAnsi" w:cstheme="minorHAnsi"/>
              </w:rPr>
              <w:t>STEINAR ØSTERLIE</w:t>
            </w:r>
          </w:p>
        </w:tc>
      </w:tr>
    </w:tbl>
    <w:p w14:paraId="6EF4AC93" w14:textId="77777777" w:rsidR="000D6824" w:rsidRPr="00B21932" w:rsidRDefault="000D6824" w:rsidP="00234A7C">
      <w:pPr>
        <w:rPr>
          <w:rFonts w:asciiTheme="minorHAnsi" w:hAnsiTheme="minorHAnsi" w:cstheme="minorHAnsi"/>
        </w:rPr>
      </w:pPr>
    </w:p>
    <w:p w14:paraId="3B8D857A" w14:textId="77777777" w:rsidR="00C03945" w:rsidRPr="00B21932" w:rsidRDefault="00C03945" w:rsidP="00234A7C">
      <w:pPr>
        <w:rPr>
          <w:rFonts w:asciiTheme="minorHAnsi" w:hAnsiTheme="minorHAnsi" w:cstheme="minorHAnsi"/>
        </w:rPr>
      </w:pPr>
    </w:p>
    <w:p w14:paraId="3F467FBF" w14:textId="77777777" w:rsidR="00C03945" w:rsidRPr="00B21932" w:rsidRDefault="00C03945" w:rsidP="00234A7C">
      <w:pPr>
        <w:rPr>
          <w:rFonts w:asciiTheme="minorHAnsi" w:hAnsiTheme="minorHAnsi" w:cstheme="minorHAnsi"/>
        </w:rPr>
      </w:pPr>
    </w:p>
    <w:sectPr w:rsidR="00C03945" w:rsidRPr="00B21932" w:rsidSect="00B67043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1417" w:right="1417" w:bottom="851" w:left="1417" w:header="708" w:footer="2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EE961" w14:textId="77777777" w:rsidR="00000000" w:rsidRDefault="009D43F1">
      <w:pPr>
        <w:spacing w:after="0" w:line="240" w:lineRule="auto"/>
      </w:pPr>
      <w:r>
        <w:separator/>
      </w:r>
    </w:p>
  </w:endnote>
  <w:endnote w:type="continuationSeparator" w:id="0">
    <w:p w14:paraId="71D8AC93" w14:textId="77777777" w:rsidR="00000000" w:rsidRDefault="009D4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1872D" w14:textId="77777777" w:rsidR="00153A37" w:rsidRDefault="00153A37">
    <w:pPr>
      <w:pStyle w:val="Bunntekst"/>
      <w:jc w:val="right"/>
    </w:pPr>
  </w:p>
  <w:p w14:paraId="67CBB3AB" w14:textId="77777777" w:rsidR="00B82F4E" w:rsidRDefault="00B82F4E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enet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1"/>
      <w:gridCol w:w="3021"/>
    </w:tblGrid>
    <w:tr w:rsidR="00CE2C73" w14:paraId="796F6317" w14:textId="77777777" w:rsidTr="007E75AE">
      <w:tc>
        <w:tcPr>
          <w:tcW w:w="3020" w:type="dxa"/>
          <w:tcBorders>
            <w:top w:val="single" w:sz="4" w:space="0" w:color="auto"/>
          </w:tcBorders>
        </w:tcPr>
        <w:p w14:paraId="490E71C7" w14:textId="77777777" w:rsidR="004C2768" w:rsidRPr="00F457D0" w:rsidRDefault="009D43F1" w:rsidP="004C2768">
          <w:pPr>
            <w:pStyle w:val="Bunntekst"/>
            <w:rPr>
              <w:b/>
              <w:bCs/>
            </w:rPr>
          </w:pPr>
          <w:r w:rsidRPr="00F457D0">
            <w:rPr>
              <w:b/>
              <w:bCs/>
            </w:rPr>
            <w:t>Postadresse:</w:t>
          </w:r>
        </w:p>
      </w:tc>
      <w:tc>
        <w:tcPr>
          <w:tcW w:w="3021" w:type="dxa"/>
          <w:tcBorders>
            <w:top w:val="single" w:sz="4" w:space="0" w:color="auto"/>
          </w:tcBorders>
        </w:tcPr>
        <w:p w14:paraId="4A2FCA97" w14:textId="77777777" w:rsidR="004C2768" w:rsidRPr="00F457D0" w:rsidRDefault="009D43F1" w:rsidP="004C2768">
          <w:pPr>
            <w:pStyle w:val="Bunntekst"/>
            <w:rPr>
              <w:b/>
              <w:bCs/>
            </w:rPr>
          </w:pPr>
          <w:r w:rsidRPr="00F457D0">
            <w:rPr>
              <w:b/>
              <w:bCs/>
            </w:rPr>
            <w:t>Telefon:</w:t>
          </w:r>
        </w:p>
      </w:tc>
      <w:tc>
        <w:tcPr>
          <w:tcW w:w="3021" w:type="dxa"/>
          <w:tcBorders>
            <w:top w:val="single" w:sz="4" w:space="0" w:color="auto"/>
          </w:tcBorders>
        </w:tcPr>
        <w:p w14:paraId="267BE0E4" w14:textId="77777777" w:rsidR="004C2768" w:rsidRPr="00F457D0" w:rsidRDefault="009D43F1" w:rsidP="004C2768">
          <w:pPr>
            <w:pStyle w:val="Bunntekst"/>
            <w:rPr>
              <w:b/>
              <w:bCs/>
            </w:rPr>
          </w:pPr>
          <w:r w:rsidRPr="00332CD6">
            <w:rPr>
              <w:b/>
              <w:bCs/>
            </w:rPr>
            <w:t>Org</w:t>
          </w:r>
          <w:r w:rsidR="00332CD6" w:rsidRPr="00332CD6">
            <w:rPr>
              <w:b/>
              <w:bCs/>
            </w:rPr>
            <w:t>.nr:</w:t>
          </w:r>
        </w:p>
      </w:tc>
    </w:tr>
    <w:tr w:rsidR="00CE2C73" w14:paraId="6BBB0A71" w14:textId="77777777" w:rsidTr="009E2611">
      <w:tc>
        <w:tcPr>
          <w:tcW w:w="3020" w:type="dxa"/>
        </w:tcPr>
        <w:p w14:paraId="41396882" w14:textId="77777777" w:rsidR="004C2768" w:rsidRPr="00F457D0" w:rsidRDefault="009D43F1" w:rsidP="004C2768">
          <w:pPr>
            <w:pStyle w:val="Bunntekst"/>
          </w:pPr>
          <w:r w:rsidRPr="00F457D0">
            <w:t>Fånesvegen</w:t>
          </w:r>
          <w:r w:rsidR="003E7153">
            <w:t>1</w:t>
          </w:r>
        </w:p>
      </w:tc>
      <w:tc>
        <w:tcPr>
          <w:tcW w:w="3021" w:type="dxa"/>
        </w:tcPr>
        <w:p w14:paraId="526B2681" w14:textId="77777777" w:rsidR="004C2768" w:rsidRPr="00F457D0" w:rsidRDefault="009D43F1" w:rsidP="004C2768">
          <w:pPr>
            <w:pStyle w:val="Bunntekst"/>
          </w:pPr>
          <w:r w:rsidRPr="00F457D0">
            <w:t>74 80 88 00</w:t>
          </w:r>
        </w:p>
      </w:tc>
      <w:tc>
        <w:tcPr>
          <w:tcW w:w="3021" w:type="dxa"/>
        </w:tcPr>
        <w:p w14:paraId="73B1168D" w14:textId="77777777" w:rsidR="004C2768" w:rsidRPr="00F457D0" w:rsidRDefault="009D43F1" w:rsidP="004C2768">
          <w:pPr>
            <w:pStyle w:val="Bunntekst"/>
          </w:pPr>
          <w:r w:rsidRPr="00F457D0">
            <w:t>NO 944 482 253</w:t>
          </w:r>
        </w:p>
      </w:tc>
    </w:tr>
    <w:tr w:rsidR="00CE2C73" w14:paraId="6B8507F6" w14:textId="77777777" w:rsidTr="009E2611">
      <w:tc>
        <w:tcPr>
          <w:tcW w:w="3020" w:type="dxa"/>
        </w:tcPr>
        <w:p w14:paraId="018C8E8F" w14:textId="77777777" w:rsidR="003E7153" w:rsidRPr="003E7153" w:rsidRDefault="009D43F1" w:rsidP="003E7153">
          <w:pPr>
            <w:pStyle w:val="Bunntekst"/>
          </w:pPr>
          <w:r w:rsidRPr="003E7153">
            <w:t>7633 Frosta</w:t>
          </w:r>
        </w:p>
      </w:tc>
      <w:tc>
        <w:tcPr>
          <w:tcW w:w="3021" w:type="dxa"/>
        </w:tcPr>
        <w:p w14:paraId="0845C105" w14:textId="77777777" w:rsidR="003E7153" w:rsidRPr="00F457D0" w:rsidRDefault="009D43F1" w:rsidP="003E7153">
          <w:pPr>
            <w:pStyle w:val="Bunntekst"/>
            <w:rPr>
              <w:b/>
              <w:bCs/>
            </w:rPr>
          </w:pPr>
          <w:r w:rsidRPr="00F457D0">
            <w:rPr>
              <w:b/>
              <w:bCs/>
            </w:rPr>
            <w:t>Epostadresse:</w:t>
          </w:r>
        </w:p>
      </w:tc>
      <w:tc>
        <w:tcPr>
          <w:tcW w:w="3021" w:type="dxa"/>
        </w:tcPr>
        <w:p w14:paraId="770A91B7" w14:textId="77777777" w:rsidR="003E7153" w:rsidRPr="00F457D0" w:rsidRDefault="009D43F1" w:rsidP="003E7153">
          <w:pPr>
            <w:pStyle w:val="Bunntekst"/>
          </w:pPr>
          <w:r w:rsidRPr="00F457D0">
            <w:rPr>
              <w:b/>
              <w:bCs/>
            </w:rPr>
            <w:t>Internettadresse:</w:t>
          </w:r>
        </w:p>
      </w:tc>
    </w:tr>
    <w:tr w:rsidR="00CE2C73" w14:paraId="7E559AFE" w14:textId="77777777" w:rsidTr="009E2611">
      <w:tc>
        <w:tcPr>
          <w:tcW w:w="3020" w:type="dxa"/>
        </w:tcPr>
        <w:p w14:paraId="698F4EF1" w14:textId="77777777" w:rsidR="003E7153" w:rsidRPr="00F457D0" w:rsidRDefault="003E7153" w:rsidP="003E7153">
          <w:pPr>
            <w:pStyle w:val="Bunntekst"/>
          </w:pPr>
        </w:p>
      </w:tc>
      <w:tc>
        <w:tcPr>
          <w:tcW w:w="3021" w:type="dxa"/>
        </w:tcPr>
        <w:p w14:paraId="39D46704" w14:textId="77777777" w:rsidR="003E7153" w:rsidRPr="00F457D0" w:rsidRDefault="009D43F1" w:rsidP="003E7153">
          <w:pPr>
            <w:pStyle w:val="Bunntekst"/>
          </w:pPr>
          <w:r w:rsidRPr="00F457D0">
            <w:t>postmottak@frosta.kommune.no</w:t>
          </w:r>
        </w:p>
      </w:tc>
      <w:tc>
        <w:tcPr>
          <w:tcW w:w="3021" w:type="dxa"/>
        </w:tcPr>
        <w:p w14:paraId="2480DAC6" w14:textId="77777777" w:rsidR="003E7153" w:rsidRPr="00F457D0" w:rsidRDefault="009D43F1" w:rsidP="003E7153">
          <w:pPr>
            <w:pStyle w:val="Bunntekst"/>
          </w:pPr>
          <w:proofErr w:type="gramStart"/>
          <w:r w:rsidRPr="00F457D0">
            <w:t>www:frosta.kommune.no</w:t>
          </w:r>
          <w:proofErr w:type="gramEnd"/>
        </w:p>
      </w:tc>
    </w:tr>
  </w:tbl>
  <w:p w14:paraId="352803E6" w14:textId="77777777" w:rsidR="000405DA" w:rsidRPr="00F457D0" w:rsidRDefault="000405D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CE1509" w14:textId="77777777" w:rsidR="00000000" w:rsidRDefault="009D43F1">
      <w:pPr>
        <w:spacing w:after="0" w:line="240" w:lineRule="auto"/>
      </w:pPr>
      <w:r>
        <w:separator/>
      </w:r>
    </w:p>
  </w:footnote>
  <w:footnote w:type="continuationSeparator" w:id="0">
    <w:p w14:paraId="502FD4FA" w14:textId="77777777" w:rsidR="00000000" w:rsidRDefault="009D43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8336367"/>
      <w:docPartObj>
        <w:docPartGallery w:val="Page Numbers (Top of Page)"/>
        <w:docPartUnique/>
      </w:docPartObj>
    </w:sdtPr>
    <w:sdtEndPr/>
    <w:sdtContent>
      <w:p w14:paraId="58D4798A" w14:textId="77777777" w:rsidR="00420EB8" w:rsidRDefault="009D43F1">
        <w:pPr>
          <w:pStyle w:val="Topptekst"/>
          <w:jc w:val="right"/>
        </w:pPr>
        <w:r>
          <w:t xml:space="preserve">Side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av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6A478297" w14:textId="77777777" w:rsidR="00C03945" w:rsidRDefault="00C03945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7FD61" w14:textId="77777777" w:rsidR="00EA0C0B" w:rsidRDefault="00EA0C0B">
    <w:pPr>
      <w:pStyle w:val="Topptekst"/>
    </w:pPr>
  </w:p>
  <w:tbl>
    <w:tblPr>
      <w:tblStyle w:val="Tabellrutenett"/>
      <w:tblW w:w="105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10"/>
      <w:gridCol w:w="6891"/>
    </w:tblGrid>
    <w:tr w:rsidR="00CE2C73" w14:paraId="59785CE5" w14:textId="77777777" w:rsidTr="00B13C2A">
      <w:trPr>
        <w:trHeight w:val="926"/>
      </w:trPr>
      <w:tc>
        <w:tcPr>
          <w:tcW w:w="3610" w:type="dxa"/>
        </w:tcPr>
        <w:p w14:paraId="79104209" w14:textId="77777777" w:rsidR="00EA0C0B" w:rsidRDefault="00EA0C0B" w:rsidP="00B13C2A">
          <w:pPr>
            <w:pStyle w:val="Topptekst"/>
            <w:jc w:val="center"/>
          </w:pPr>
        </w:p>
      </w:tc>
      <w:tc>
        <w:tcPr>
          <w:tcW w:w="6891" w:type="dxa"/>
        </w:tcPr>
        <w:p w14:paraId="7FC23E43" w14:textId="77777777" w:rsidR="00EA0C0B" w:rsidRPr="00EA0C0B" w:rsidRDefault="009D43F1" w:rsidP="0018278C">
          <w:pPr>
            <w:pStyle w:val="Topptekst"/>
            <w:spacing w:line="360" w:lineRule="auto"/>
            <w:jc w:val="center"/>
            <w:rPr>
              <w:sz w:val="28"/>
              <w:szCs w:val="28"/>
            </w:rPr>
          </w:pPr>
          <w:r>
            <w:rPr>
              <w:noProof/>
            </w:rPr>
            <w:drawing>
              <wp:inline distT="0" distB="0" distL="0" distR="0" wp14:anchorId="7FA95F9D" wp14:editId="1FC606B8">
                <wp:extent cx="1977235" cy="624840"/>
                <wp:effectExtent l="0" t="0" r="4445" b="3810"/>
                <wp:docPr id="1" name="Bil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Bilde 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7235" cy="624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9DB9F3A" w14:textId="77777777" w:rsidR="00EA0C0B" w:rsidRDefault="00EA0C0B">
          <w:pPr>
            <w:pStyle w:val="Topptekst"/>
          </w:pPr>
        </w:p>
      </w:tc>
    </w:tr>
  </w:tbl>
  <w:p w14:paraId="79909B73" w14:textId="77777777" w:rsidR="00B249FA" w:rsidRDefault="00B249FA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2C6D06"/>
    <w:multiLevelType w:val="hybridMultilevel"/>
    <w:tmpl w:val="A63CC67E"/>
    <w:lvl w:ilvl="0" w:tplc="8AE875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86B4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05654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6EB0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42BF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63E67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69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E661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5E4B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89755B"/>
    <w:multiLevelType w:val="hybridMultilevel"/>
    <w:tmpl w:val="2E0601AC"/>
    <w:lvl w:ilvl="0" w:tplc="DA48801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37EFD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8AB9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4060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EA9D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0242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7A14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F40C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C8D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1313071">
    <w:abstractNumId w:val="0"/>
  </w:num>
  <w:num w:numId="2" w16cid:durableId="4548364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mailMerge>
    <w:mainDocumentType w:val="formLetters"/>
    <w:linkToQuery/>
    <w:dataType w:val="textFile"/>
    <w:connectString w:val=""/>
    <w:query w:val="SELECT * FROM Template.rtf"/>
    <w:dataSource r:id="rId1"/>
    <w:odso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</w:odso>
  </w:mailMerge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18F"/>
    <w:rsid w:val="000405DA"/>
    <w:rsid w:val="0004750B"/>
    <w:rsid w:val="00062CEE"/>
    <w:rsid w:val="000B52E1"/>
    <w:rsid w:val="000D6824"/>
    <w:rsid w:val="00124DFE"/>
    <w:rsid w:val="00136129"/>
    <w:rsid w:val="00153003"/>
    <w:rsid w:val="00153A37"/>
    <w:rsid w:val="00162B92"/>
    <w:rsid w:val="0018278C"/>
    <w:rsid w:val="001B2CAC"/>
    <w:rsid w:val="001D3151"/>
    <w:rsid w:val="001E21CB"/>
    <w:rsid w:val="001E58F8"/>
    <w:rsid w:val="001F553D"/>
    <w:rsid w:val="00214738"/>
    <w:rsid w:val="00234A7C"/>
    <w:rsid w:val="0024064B"/>
    <w:rsid w:val="00252DFF"/>
    <w:rsid w:val="00271826"/>
    <w:rsid w:val="0027382A"/>
    <w:rsid w:val="00293CE1"/>
    <w:rsid w:val="002A167D"/>
    <w:rsid w:val="002B09C0"/>
    <w:rsid w:val="002C3AD2"/>
    <w:rsid w:val="002D4882"/>
    <w:rsid w:val="002E69BE"/>
    <w:rsid w:val="002F4A9F"/>
    <w:rsid w:val="003053EE"/>
    <w:rsid w:val="003126B8"/>
    <w:rsid w:val="00332CD6"/>
    <w:rsid w:val="00351958"/>
    <w:rsid w:val="00374685"/>
    <w:rsid w:val="00377951"/>
    <w:rsid w:val="00386CD8"/>
    <w:rsid w:val="00390E8C"/>
    <w:rsid w:val="003A68CA"/>
    <w:rsid w:val="003B7AF0"/>
    <w:rsid w:val="003D256B"/>
    <w:rsid w:val="003E7153"/>
    <w:rsid w:val="003F3D9F"/>
    <w:rsid w:val="003F4448"/>
    <w:rsid w:val="00407C8E"/>
    <w:rsid w:val="00420EB8"/>
    <w:rsid w:val="00440DD5"/>
    <w:rsid w:val="00467176"/>
    <w:rsid w:val="00480848"/>
    <w:rsid w:val="004C2768"/>
    <w:rsid w:val="004C4EAA"/>
    <w:rsid w:val="00504E45"/>
    <w:rsid w:val="005505A2"/>
    <w:rsid w:val="00554A70"/>
    <w:rsid w:val="005641EA"/>
    <w:rsid w:val="0057466F"/>
    <w:rsid w:val="005805E8"/>
    <w:rsid w:val="005823CA"/>
    <w:rsid w:val="00590C0C"/>
    <w:rsid w:val="005933F9"/>
    <w:rsid w:val="005C1FBA"/>
    <w:rsid w:val="00606643"/>
    <w:rsid w:val="006200D1"/>
    <w:rsid w:val="00642BB2"/>
    <w:rsid w:val="00650023"/>
    <w:rsid w:val="00652101"/>
    <w:rsid w:val="006C52F0"/>
    <w:rsid w:val="006D6723"/>
    <w:rsid w:val="007318A3"/>
    <w:rsid w:val="00743A3E"/>
    <w:rsid w:val="00782DEB"/>
    <w:rsid w:val="007A2D95"/>
    <w:rsid w:val="007B72FB"/>
    <w:rsid w:val="007C4FC2"/>
    <w:rsid w:val="007E75AE"/>
    <w:rsid w:val="00816238"/>
    <w:rsid w:val="0082419F"/>
    <w:rsid w:val="00836177"/>
    <w:rsid w:val="00852C79"/>
    <w:rsid w:val="008546E6"/>
    <w:rsid w:val="00877A8A"/>
    <w:rsid w:val="0089172E"/>
    <w:rsid w:val="008A670F"/>
    <w:rsid w:val="008B3F95"/>
    <w:rsid w:val="008C2AF0"/>
    <w:rsid w:val="008C4136"/>
    <w:rsid w:val="008C659D"/>
    <w:rsid w:val="009022FA"/>
    <w:rsid w:val="0093612E"/>
    <w:rsid w:val="00957E30"/>
    <w:rsid w:val="009A473A"/>
    <w:rsid w:val="009B7E3E"/>
    <w:rsid w:val="009D43F1"/>
    <w:rsid w:val="009E0BBF"/>
    <w:rsid w:val="009E2611"/>
    <w:rsid w:val="009F5AFD"/>
    <w:rsid w:val="00A26306"/>
    <w:rsid w:val="00A605ED"/>
    <w:rsid w:val="00A81502"/>
    <w:rsid w:val="00A90B7C"/>
    <w:rsid w:val="00A93686"/>
    <w:rsid w:val="00AA5B21"/>
    <w:rsid w:val="00B064AC"/>
    <w:rsid w:val="00B13C2A"/>
    <w:rsid w:val="00B14B5F"/>
    <w:rsid w:val="00B21932"/>
    <w:rsid w:val="00B249FA"/>
    <w:rsid w:val="00B40783"/>
    <w:rsid w:val="00B55FAE"/>
    <w:rsid w:val="00B67043"/>
    <w:rsid w:val="00B81002"/>
    <w:rsid w:val="00B82F4E"/>
    <w:rsid w:val="00BB5570"/>
    <w:rsid w:val="00BB5F6C"/>
    <w:rsid w:val="00BC0D5E"/>
    <w:rsid w:val="00BC3EB8"/>
    <w:rsid w:val="00BC3FFE"/>
    <w:rsid w:val="00BE0682"/>
    <w:rsid w:val="00BE3EE2"/>
    <w:rsid w:val="00BE7A45"/>
    <w:rsid w:val="00C03945"/>
    <w:rsid w:val="00C042CF"/>
    <w:rsid w:val="00C15ACA"/>
    <w:rsid w:val="00C2018F"/>
    <w:rsid w:val="00C61D12"/>
    <w:rsid w:val="00C94613"/>
    <w:rsid w:val="00CD1280"/>
    <w:rsid w:val="00CD1B18"/>
    <w:rsid w:val="00CE0BB0"/>
    <w:rsid w:val="00CE2C73"/>
    <w:rsid w:val="00D05F8E"/>
    <w:rsid w:val="00D147C8"/>
    <w:rsid w:val="00D20E11"/>
    <w:rsid w:val="00D25346"/>
    <w:rsid w:val="00D54122"/>
    <w:rsid w:val="00D542B3"/>
    <w:rsid w:val="00DD7366"/>
    <w:rsid w:val="00DE3D30"/>
    <w:rsid w:val="00E36031"/>
    <w:rsid w:val="00E42677"/>
    <w:rsid w:val="00E42E42"/>
    <w:rsid w:val="00E57730"/>
    <w:rsid w:val="00E6557F"/>
    <w:rsid w:val="00E7705E"/>
    <w:rsid w:val="00E77CE7"/>
    <w:rsid w:val="00E8592B"/>
    <w:rsid w:val="00E923A1"/>
    <w:rsid w:val="00EA0C0B"/>
    <w:rsid w:val="00EA60C6"/>
    <w:rsid w:val="00ED3F23"/>
    <w:rsid w:val="00EF43BC"/>
    <w:rsid w:val="00EF78C6"/>
    <w:rsid w:val="00F02F4C"/>
    <w:rsid w:val="00F457D0"/>
    <w:rsid w:val="00F46CFA"/>
    <w:rsid w:val="00F502AE"/>
    <w:rsid w:val="00F62929"/>
    <w:rsid w:val="00F95907"/>
    <w:rsid w:val="00F960BA"/>
    <w:rsid w:val="00FF6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72EE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A45"/>
    <w:rPr>
      <w:rFonts w:ascii="Calibri" w:hAnsi="Calibri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90C0C"/>
    <w:pPr>
      <w:keepNext/>
      <w:keepLines/>
      <w:spacing w:before="240" w:after="240"/>
      <w:outlineLvl w:val="0"/>
    </w:pPr>
    <w:rPr>
      <w:rFonts w:eastAsiaTheme="majorEastAsia" w:cstheme="majorBidi"/>
      <w:b/>
      <w:sz w:val="28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C61D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61D12"/>
  </w:style>
  <w:style w:type="paragraph" w:styleId="Bunntekst">
    <w:name w:val="footer"/>
    <w:basedOn w:val="Normal"/>
    <w:link w:val="BunntekstTegn"/>
    <w:uiPriority w:val="99"/>
    <w:unhideWhenUsed/>
    <w:rsid w:val="00C61D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61D12"/>
  </w:style>
  <w:style w:type="table" w:styleId="Tabellrutenett">
    <w:name w:val="Table Grid"/>
    <w:basedOn w:val="Vanligtabell"/>
    <w:rsid w:val="00C61D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vsender1">
    <w:name w:val="Avsender 1"/>
    <w:basedOn w:val="Overskrift1"/>
    <w:next w:val="Normal"/>
    <w:rsid w:val="00C61D12"/>
    <w:pPr>
      <w:keepLines w:val="0"/>
      <w:spacing w:before="80" w:after="80" w:line="240" w:lineRule="auto"/>
      <w:jc w:val="both"/>
    </w:pPr>
    <w:rPr>
      <w:rFonts w:asciiTheme="minorHAnsi" w:eastAsia="Times New Roman" w:hAnsiTheme="minorHAnsi" w:cs="Arial"/>
      <w:b w:val="0"/>
      <w:bCs/>
      <w:kern w:val="32"/>
      <w:szCs w:val="28"/>
      <w:lang w:eastAsia="nb-NO"/>
    </w:rPr>
  </w:style>
  <w:style w:type="paragraph" w:customStyle="1" w:styleId="Avsender2">
    <w:name w:val="Avsender 2"/>
    <w:basedOn w:val="Avsender1"/>
    <w:next w:val="Normal"/>
    <w:rsid w:val="00C61D12"/>
    <w:pPr>
      <w:spacing w:before="0" w:after="0"/>
    </w:pPr>
  </w:style>
  <w:style w:type="paragraph" w:customStyle="1" w:styleId="Avsender3">
    <w:name w:val="Avsender 3"/>
    <w:basedOn w:val="Avsender2"/>
    <w:rsid w:val="00C61D12"/>
    <w:rPr>
      <w:b/>
    </w:rPr>
  </w:style>
  <w:style w:type="paragraph" w:customStyle="1" w:styleId="Uoff">
    <w:name w:val="Uoff"/>
    <w:basedOn w:val="Normal"/>
    <w:rsid w:val="00C61D12"/>
    <w:pPr>
      <w:spacing w:before="60" w:line="240" w:lineRule="auto"/>
      <w:jc w:val="right"/>
    </w:pPr>
    <w:rPr>
      <w:rFonts w:eastAsia="Times New Roman" w:cs="Times New Roman"/>
      <w:b/>
      <w:szCs w:val="24"/>
      <w:lang w:eastAsia="nb-NO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590C0C"/>
    <w:rPr>
      <w:rFonts w:ascii="Arial" w:eastAsiaTheme="majorEastAsia" w:hAnsi="Arial" w:cstheme="majorBidi"/>
      <w:b/>
      <w:sz w:val="28"/>
      <w:szCs w:val="32"/>
    </w:rPr>
  </w:style>
  <w:style w:type="paragraph" w:customStyle="1" w:styleId="Luft12">
    <w:name w:val="Luft 12"/>
    <w:basedOn w:val="Normal"/>
    <w:next w:val="Normal"/>
    <w:rsid w:val="00C61D12"/>
    <w:pPr>
      <w:spacing w:line="240" w:lineRule="auto"/>
      <w:jc w:val="both"/>
    </w:pPr>
    <w:rPr>
      <w:rFonts w:eastAsia="Times New Roman" w:cs="Times New Roman"/>
      <w:color w:val="C0C0C0"/>
      <w:szCs w:val="24"/>
      <w:lang w:eastAsia="nb-NO"/>
    </w:rPr>
  </w:style>
  <w:style w:type="paragraph" w:customStyle="1" w:styleId="Luft36">
    <w:name w:val="Luft 36"/>
    <w:basedOn w:val="Luft12"/>
    <w:next w:val="Normal"/>
    <w:rsid w:val="00C61D12"/>
    <w:pPr>
      <w:spacing w:before="480"/>
    </w:pPr>
  </w:style>
  <w:style w:type="character" w:styleId="Sidetall">
    <w:name w:val="page number"/>
    <w:basedOn w:val="Standardskriftforavsnitt"/>
    <w:rsid w:val="00B67043"/>
  </w:style>
  <w:style w:type="paragraph" w:styleId="Bobletekst">
    <w:name w:val="Balloon Text"/>
    <w:basedOn w:val="Normal"/>
    <w:link w:val="BobletekstTegn"/>
    <w:uiPriority w:val="99"/>
    <w:semiHidden/>
    <w:unhideWhenUsed/>
    <w:rsid w:val="008917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9172E"/>
    <w:rPr>
      <w:rFonts w:ascii="Segoe UI" w:hAnsi="Segoe UI" w:cs="Segoe UI"/>
      <w:sz w:val="18"/>
      <w:szCs w:val="18"/>
    </w:rPr>
  </w:style>
  <w:style w:type="paragraph" w:styleId="Tittel">
    <w:name w:val="Title"/>
    <w:basedOn w:val="Normal"/>
    <w:next w:val="Normal"/>
    <w:link w:val="TittelTegn"/>
    <w:uiPriority w:val="10"/>
    <w:qFormat/>
    <w:rsid w:val="00590C0C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590C0C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590C0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590C0C"/>
    <w:rPr>
      <w:rFonts w:ascii="Arial" w:eastAsiaTheme="minorEastAsia" w:hAnsi="Arial"/>
      <w:color w:val="5A5A5A" w:themeColor="text1" w:themeTint="A5"/>
      <w:spacing w:val="15"/>
    </w:rPr>
  </w:style>
  <w:style w:type="character" w:styleId="Svakutheving">
    <w:name w:val="Subtle Emphasis"/>
    <w:basedOn w:val="Standardskriftforavsnitt"/>
    <w:uiPriority w:val="19"/>
    <w:qFormat/>
    <w:rsid w:val="00590C0C"/>
    <w:rPr>
      <w:rFonts w:ascii="Arial" w:hAnsi="Arial"/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qFormat/>
    <w:rsid w:val="00590C0C"/>
    <w:rPr>
      <w:rFonts w:ascii="Arial" w:hAnsi="Arial"/>
      <w:i/>
      <w:iCs/>
    </w:rPr>
  </w:style>
  <w:style w:type="character" w:styleId="Sterk">
    <w:name w:val="Strong"/>
    <w:basedOn w:val="Standardskriftforavsnitt"/>
    <w:uiPriority w:val="22"/>
    <w:qFormat/>
    <w:rsid w:val="00590C0C"/>
    <w:rPr>
      <w:rFonts w:ascii="Arial" w:hAnsi="Arial"/>
      <w:b/>
      <w:bCs/>
    </w:rPr>
  </w:style>
  <w:style w:type="paragraph" w:styleId="Sitat">
    <w:name w:val="Quote"/>
    <w:basedOn w:val="Normal"/>
    <w:next w:val="Normal"/>
    <w:link w:val="SitatTegn"/>
    <w:uiPriority w:val="29"/>
    <w:qFormat/>
    <w:rsid w:val="00590C0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590C0C"/>
    <w:rPr>
      <w:rFonts w:ascii="Arial" w:hAnsi="Arial"/>
      <w:i/>
      <w:iCs/>
      <w:color w:val="404040" w:themeColor="text1" w:themeTint="BF"/>
    </w:rPr>
  </w:style>
  <w:style w:type="character" w:styleId="Svakreferanse">
    <w:name w:val="Subtle Reference"/>
    <w:basedOn w:val="Standardskriftforavsnitt"/>
    <w:uiPriority w:val="31"/>
    <w:qFormat/>
    <w:rsid w:val="00590C0C"/>
    <w:rPr>
      <w:rFonts w:ascii="Arial" w:hAnsi="Arial"/>
      <w:smallCaps/>
      <w:color w:val="5A5A5A" w:themeColor="text1" w:themeTint="A5"/>
    </w:rPr>
  </w:style>
  <w:style w:type="character" w:styleId="Boktittel">
    <w:name w:val="Book Title"/>
    <w:basedOn w:val="Standardskriftforavsnitt"/>
    <w:uiPriority w:val="33"/>
    <w:qFormat/>
    <w:rsid w:val="00590C0C"/>
    <w:rPr>
      <w:rFonts w:ascii="Arial" w:hAnsi="Arial"/>
      <w:b/>
      <w:bCs/>
      <w:i/>
      <w:iCs/>
      <w:spacing w:val="5"/>
    </w:rPr>
  </w:style>
  <w:style w:type="paragraph" w:styleId="Listeavsnitt">
    <w:name w:val="List Paragraph"/>
    <w:basedOn w:val="Normal"/>
    <w:uiPriority w:val="34"/>
    <w:qFormat/>
    <w:rsid w:val="007B72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customXml" Target="ink/ink4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customXml" Target="ink/ink1.xm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ustomXml" Target="ink/ink3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ustomXml" Target="ink/ink2.xml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C:\Users\monsau\AppData\Local\Temp\D_43372-P-1-R\Template.rtf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1-19T09:44:26.22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4298,'13'-1,"0"0,0 0,0-2,0 1,0-2,0 0,18-8,6-6,37-25,-40 23,44-20,-54 29,-1-1,0 0,-1-2,0 0,-2-2,1 0,-2-2,0 0,-1-1,15-22,6-18,59-125,-92 173,1 0,1 0,0 0,0 1,1 1,16-15,25-28,-40 39,1 0,0 1,1 0,0 1,1 1,0 0,0 1,25-13,-17 10,36-29,17-9,15 6,-52 27,0-1,52-37,33-25,36-29,-148 101,41-32,-3-2,75-84,51-96,-81 118,-42 50,-31 33,1 2,1 0,0 1,2 1,0 1,1 1,43-19,-27 17,1 2,1 3,0 0,56-6,-32 9,137-24,-177 27,0-2,0-1,-1 0,0-3,30-17,59-53,-82 61,-2-2,56-52,-12-2,-53 52,0 2,2 1,31-24,-4 10,1 1,1 3,2 2,108-41,-138 63,-3 2,-1-1,0-1,0 0,-1-2,34-21,-45 24,1 2,0-1,0 1,1 1,-1 0,1 0,0 1,14-2,11-1,44-1,-36 3,-1-2,1-1,-2-2,49-18,-8-3,82-45,-123 55,-16 9,-1-1,-1-1,0-1,-1-1,27-24,-29 22,0 1,37-21,27-21,-31 18,81-46,-37 26,-75 46,1 1,1 1,0 1,0 1,45-11,136-15,-165 31,145-41,-146 37,68-21,-66 17,52-11,-21 10,0-3,99-39,-149 49,0 1,1 1,-1 1,1 1,0 1,27 1,7-1,-19-2,0-2,58-16,-28 5,225-60,-144 33,-37 9,37-15,-127 42,0-1,31-17,35-13,-57 29,1 1,36-4,-8 3,-24 4,62-4,833 9,-444 3,-442-7,-29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1-19T09:44:16.56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1,'0'558,"1"-539,0-1,2 0,0 0,1 0,1 0,12 28,56 102,-43-92,-13-22,19 53,-31-75,1 0,0-1,1 1,15 20,-15-23,0 0,-1 1,0-1,0 1,-1 1,-1-1,4 13,2 16,-2 0,-1 1,1 63,-8-80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1-19T09:44:14.28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1 822,'340'-20,"-111"-2,20-10,-216 28,-9 2,1-1,0-1,-1-1,0-1,0-1,29-14,-3 0,0 2,54-13,-59 20,0-2,0-3,51-26,-63 27,0 1,50-14,20-9,107-36,-68 28,-103 33,60-10,-68 18,0-3,0 0,48-21,-48 17,1 1,52-11,-48 14,26-7,1 3,0 3,122-2,-180 11,111 2,167-19,-55-32,-65 11,-149 35,34-7,1 2,87-2,59 11,-167-1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1-19T09:44:11.44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1,'21'56,"-15"-24,31 135,-30-150,0 0,1-1,14 22,15 32,23 107,-29-78,-25-86,0 1,1-1,1 0,0-1,10 13,27 43,-40-58,2 0,-1-1,1 1,1-1,0-1,12 11,-11-11,-1 0,0 0,0 1,-1 0,0 0,9 17,10 35,34 121,-54-153,-1 2,-2-1,-1 0,-1 1,-6 59,-16-5,17-66</inkml:trace>
</inkml:ink>
</file>

<file path=word/theme/theme1.xml><?xml version="1.0" encoding="utf-8"?>
<a:theme xmlns:a="http://schemas.openxmlformats.org/drawingml/2006/main" name="Office-tema">
  <a:themeElements>
    <a:clrScheme name="Sikri farg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B116E"/>
      </a:accent1>
      <a:accent2>
        <a:srgbClr val="6BEEB4"/>
      </a:accent2>
      <a:accent3>
        <a:srgbClr val="999BA2"/>
      </a:accent3>
      <a:accent4>
        <a:srgbClr val="D1D0D9"/>
      </a:accent4>
      <a:accent5>
        <a:srgbClr val="FFF2F7"/>
      </a:accent5>
      <a:accent6>
        <a:srgbClr val="067D68"/>
      </a:accent6>
      <a:hlink>
        <a:srgbClr val="1B116E"/>
      </a:hlink>
      <a:folHlink>
        <a:srgbClr val="999BA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85DE7027352649A18C7958E2671080" ma:contentTypeVersion="6" ma:contentTypeDescription="Create a new document." ma:contentTypeScope="" ma:versionID="5c2e31cdeecebf57b888ebd696f563b8">
  <xsd:schema xmlns:xsd="http://www.w3.org/2001/XMLSchema" xmlns:xs="http://www.w3.org/2001/XMLSchema" xmlns:p="http://schemas.microsoft.com/office/2006/metadata/properties" xmlns:ns2="d91aa937-78d9-468e-94cb-77814911f86e" xmlns:ns3="52d310a8-5d7d-4dbc-86a3-daed9ac336f7" targetNamespace="http://schemas.microsoft.com/office/2006/metadata/properties" ma:root="true" ma:fieldsID="2b376180304da54337370438b07f61fa" ns2:_="" ns3:_="">
    <xsd:import namespace="d91aa937-78d9-468e-94cb-77814911f86e"/>
    <xsd:import namespace="52d310a8-5d7d-4dbc-86a3-daed9ac336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1aa937-78d9-468e-94cb-77814911f8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d310a8-5d7d-4dbc-86a3-daed9ac336f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5FA737-B391-4A10-9201-815C199EEAC5}">
  <ds:schemaRefs/>
</ds:datastoreItem>
</file>

<file path=customXml/itemProps2.xml><?xml version="1.0" encoding="utf-8"?>
<ds:datastoreItem xmlns:ds="http://schemas.openxmlformats.org/officeDocument/2006/customXml" ds:itemID="{97B06D6E-4095-4BB0-9E83-BC982FC26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643687-4458-4735-9C45-C52FA3E5B44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EC267CA-6FB8-4165-AC7F-E2D43110DC7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1362</Words>
  <Characters>7221</Characters>
  <Application>Microsoft Office Word</Application>
  <DocSecurity>4</DocSecurity>
  <Lines>60</Lines>
  <Paragraphs>17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2024-01-31T13:12:00Z</dcterms:created>
  <dcterms:modified xsi:type="dcterms:W3CDTF">2024-01-31T13:12:00Z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0x0101007085DE7027352649A18C7958E2671080</vt:lpwstr>
  </property>
</Properties>
</file>