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F849" w14:textId="45BF7B21" w:rsidR="00110BF9" w:rsidRDefault="00936198" w:rsidP="00043B76">
      <w:pPr>
        <w:pStyle w:val="Overskrift1"/>
        <w:jc w:val="center"/>
      </w:pPr>
      <w:r>
        <w:t xml:space="preserve">Vedtekter for de kommunale barnehagene </w:t>
      </w:r>
      <w:r w:rsidR="00C25DB5">
        <w:t xml:space="preserve">på </w:t>
      </w:r>
      <w:r>
        <w:t>Frosta</w:t>
      </w:r>
    </w:p>
    <w:p w14:paraId="53BD419D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8AFF73" w14:textId="2575E326" w:rsidR="00936198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60A9F">
        <w:rPr>
          <w:rFonts w:eastAsia="Times New Roman" w:cstheme="minorHAnsi"/>
          <w:b/>
          <w:sz w:val="24"/>
          <w:szCs w:val="24"/>
        </w:rPr>
        <w:t>§1 FORMÅL</w:t>
      </w:r>
      <w:r w:rsidR="00407C2A">
        <w:rPr>
          <w:rFonts w:eastAsia="Times New Roman" w:cstheme="minorHAnsi"/>
          <w:b/>
          <w:sz w:val="24"/>
          <w:szCs w:val="24"/>
        </w:rPr>
        <w:t xml:space="preserve"> </w:t>
      </w:r>
    </w:p>
    <w:p w14:paraId="556A031D" w14:textId="20D8FDBB" w:rsidR="002408C3" w:rsidRPr="00FE2EAA" w:rsidRDefault="002408C3" w:rsidP="0093619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E2EAA">
        <w:rPr>
          <w:rFonts w:eastAsia="Times New Roman" w:cstheme="minorHAnsi"/>
          <w:bCs/>
          <w:sz w:val="24"/>
          <w:szCs w:val="24"/>
        </w:rPr>
        <w:t>Barnehagene drives i samsvar med barnehagelovens formål (</w:t>
      </w:r>
      <w:r w:rsidR="005201DF" w:rsidRPr="00FE2EAA">
        <w:rPr>
          <w:rFonts w:eastAsia="Times New Roman" w:cstheme="minorHAnsi"/>
          <w:bCs/>
          <w:sz w:val="24"/>
          <w:szCs w:val="24"/>
        </w:rPr>
        <w:t>s</w:t>
      </w:r>
      <w:r w:rsidRPr="00FE2EAA">
        <w:rPr>
          <w:rFonts w:eastAsia="Times New Roman" w:cstheme="minorHAnsi"/>
          <w:bCs/>
          <w:sz w:val="24"/>
          <w:szCs w:val="24"/>
        </w:rPr>
        <w:t xml:space="preserve">e </w:t>
      </w:r>
      <w:r w:rsidR="005201DF" w:rsidRPr="00FE2EAA">
        <w:rPr>
          <w:rFonts w:eastAsia="Times New Roman" w:cstheme="minorHAnsi"/>
          <w:bCs/>
          <w:sz w:val="24"/>
          <w:szCs w:val="24"/>
        </w:rPr>
        <w:t>under), kommunale vedtekter og årsplaner</w:t>
      </w:r>
      <w:r w:rsidR="00534F24" w:rsidRPr="00FE2EAA">
        <w:rPr>
          <w:rFonts w:eastAsia="Times New Roman" w:cstheme="minorHAnsi"/>
          <w:bCs/>
          <w:sz w:val="24"/>
          <w:szCs w:val="24"/>
        </w:rPr>
        <w:t>/planer/utviklingsplaner</w:t>
      </w:r>
      <w:r w:rsidR="005201DF" w:rsidRPr="00FE2EAA">
        <w:rPr>
          <w:rFonts w:eastAsia="Times New Roman" w:cstheme="minorHAnsi"/>
          <w:bCs/>
          <w:sz w:val="24"/>
          <w:szCs w:val="24"/>
        </w:rPr>
        <w:t xml:space="preserve"> for den enkelte barnehage.</w:t>
      </w:r>
      <w:r w:rsidR="008C7E6A" w:rsidRPr="00FE2EAA">
        <w:rPr>
          <w:rFonts w:eastAsia="Times New Roman" w:cstheme="minorHAnsi"/>
          <w:bCs/>
          <w:sz w:val="24"/>
          <w:szCs w:val="24"/>
        </w:rPr>
        <w:t xml:space="preserve"> Barnehagenes internkontrollsystem følger Frosta kommune</w:t>
      </w:r>
      <w:r w:rsidR="00BA2E60" w:rsidRPr="00FE2EAA">
        <w:rPr>
          <w:rFonts w:eastAsia="Times New Roman" w:cstheme="minorHAnsi"/>
          <w:bCs/>
          <w:sz w:val="24"/>
          <w:szCs w:val="24"/>
        </w:rPr>
        <w:t>.</w:t>
      </w:r>
    </w:p>
    <w:p w14:paraId="5576A954" w14:textId="67FB18CC" w:rsidR="00936198" w:rsidRPr="00FE2EAA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EAA" w:rsidRPr="00FE2EAA" w14:paraId="14A16E51" w14:textId="77777777" w:rsidTr="008E1CE3">
        <w:tc>
          <w:tcPr>
            <w:tcW w:w="9062" w:type="dxa"/>
            <w:shd w:val="clear" w:color="auto" w:fill="E2EFD9" w:themeFill="accent6" w:themeFillTint="33"/>
          </w:tcPr>
          <w:p w14:paraId="18D42A3A" w14:textId="4A063B0E" w:rsidR="008E1CE3" w:rsidRPr="00A10165" w:rsidRDefault="00466227" w:rsidP="009361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10165">
              <w:rPr>
                <w:rFonts w:eastAsia="Times New Roman" w:cstheme="minorHAnsi"/>
                <w:b/>
                <w:sz w:val="24"/>
                <w:szCs w:val="24"/>
              </w:rPr>
              <w:t xml:space="preserve">Barnehageloven §1 </w:t>
            </w:r>
            <w:r w:rsidR="008E1CE3" w:rsidRPr="00A10165">
              <w:rPr>
                <w:rFonts w:eastAsia="Times New Roman" w:cstheme="minorHAnsi"/>
                <w:b/>
                <w:sz w:val="24"/>
                <w:szCs w:val="24"/>
              </w:rPr>
              <w:t>Formål i barnehageloven</w:t>
            </w:r>
          </w:p>
          <w:p w14:paraId="60139430" w14:textId="77777777" w:rsidR="008E1CE3" w:rsidRPr="00FE2EAA" w:rsidRDefault="008E1CE3" w:rsidP="008E1CE3">
            <w:pPr>
              <w:shd w:val="clear" w:color="auto" w:fill="E2EFD9" w:themeFill="accent6" w:themeFillTint="33"/>
              <w:rPr>
                <w:rFonts w:eastAsia="Times New Roman" w:cstheme="minorHAnsi"/>
                <w:sz w:val="24"/>
                <w:szCs w:val="24"/>
              </w:rPr>
            </w:pPr>
          </w:p>
          <w:p w14:paraId="3141FCCE" w14:textId="2E17BF53" w:rsidR="008E1CE3" w:rsidRPr="00FE2EAA" w:rsidRDefault="008E1CE3" w:rsidP="008E1CE3">
            <w:pPr>
              <w:shd w:val="clear" w:color="auto" w:fill="E2EFD9" w:themeFill="accent6" w:themeFillTint="33"/>
              <w:rPr>
                <w:rFonts w:eastAsia="Times New Roman" w:cstheme="minorHAnsi"/>
                <w:sz w:val="24"/>
                <w:szCs w:val="24"/>
              </w:rPr>
            </w:pPr>
            <w:r w:rsidRPr="00FE2EAA">
              <w:rPr>
                <w:rFonts w:eastAsia="Times New Roman" w:cstheme="minorHAnsi"/>
                <w:sz w:val="24"/>
                <w:szCs w:val="24"/>
              </w:rPr>
              <w:t>Barnehagene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      </w:r>
          </w:p>
          <w:p w14:paraId="4B8C2D4C" w14:textId="77777777" w:rsidR="008E1CE3" w:rsidRPr="00FE2EAA" w:rsidRDefault="008E1CE3" w:rsidP="008E1CE3">
            <w:pPr>
              <w:shd w:val="clear" w:color="auto" w:fill="E2EFD9" w:themeFill="accent6" w:themeFillTint="33"/>
              <w:rPr>
                <w:rFonts w:eastAsia="Times New Roman" w:cstheme="minorHAnsi"/>
                <w:sz w:val="24"/>
                <w:szCs w:val="24"/>
              </w:rPr>
            </w:pPr>
          </w:p>
          <w:p w14:paraId="5BB29ADE" w14:textId="77777777" w:rsidR="008E1CE3" w:rsidRPr="00FE2EAA" w:rsidRDefault="008E1CE3" w:rsidP="008E1CE3">
            <w:pPr>
              <w:shd w:val="clear" w:color="auto" w:fill="E2EFD9" w:themeFill="accent6" w:themeFillTint="33"/>
              <w:rPr>
                <w:rFonts w:eastAsia="Times New Roman" w:cstheme="minorHAnsi"/>
                <w:sz w:val="24"/>
                <w:szCs w:val="24"/>
              </w:rPr>
            </w:pPr>
            <w:r w:rsidRPr="00FE2EAA">
              <w:rPr>
                <w:rFonts w:eastAsia="Times New Roman" w:cstheme="minorHAnsi"/>
                <w:sz w:val="24"/>
                <w:szCs w:val="24"/>
              </w:rPr>
              <w:t xml:space="preserve">Barna skal få utfolde skaperglede, undring og utforskertrang. De skal lære å ta vare på seg selv, hverandre og naturen. Barna skal utvikle grunnleggende kunnskaper og ferdigheter. De skal ha rett til medvirkning tilpasset alder og forutsetninger. </w:t>
            </w:r>
          </w:p>
          <w:p w14:paraId="6DEC23D1" w14:textId="77777777" w:rsidR="008E1CE3" w:rsidRPr="00FE2EAA" w:rsidRDefault="008E1CE3" w:rsidP="008E1CE3">
            <w:pPr>
              <w:shd w:val="clear" w:color="auto" w:fill="E2EFD9" w:themeFill="accent6" w:themeFillTint="33"/>
              <w:rPr>
                <w:rFonts w:eastAsia="Times New Roman" w:cstheme="minorHAnsi"/>
                <w:sz w:val="24"/>
                <w:szCs w:val="24"/>
              </w:rPr>
            </w:pPr>
          </w:p>
          <w:p w14:paraId="17E8886E" w14:textId="1726FBB8" w:rsidR="008E1CE3" w:rsidRPr="00FE2EAA" w:rsidRDefault="008E1CE3" w:rsidP="008E1CE3">
            <w:pPr>
              <w:shd w:val="clear" w:color="auto" w:fill="E2EFD9" w:themeFill="accent6" w:themeFillTint="33"/>
              <w:rPr>
                <w:rFonts w:eastAsia="Times New Roman" w:cstheme="minorHAnsi"/>
                <w:b/>
                <w:sz w:val="24"/>
                <w:szCs w:val="24"/>
              </w:rPr>
            </w:pPr>
            <w:r w:rsidRPr="00FE2EAA">
              <w:rPr>
                <w:rFonts w:eastAsia="Times New Roman" w:cstheme="minorHAnsi"/>
                <w:sz w:val="24"/>
                <w:szCs w:val="24"/>
              </w:rPr>
      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</w:t>
            </w:r>
          </w:p>
          <w:p w14:paraId="41D7F366" w14:textId="46F862A7" w:rsidR="008E1CE3" w:rsidRPr="00FE2EAA" w:rsidRDefault="008E1CE3" w:rsidP="0093619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26F33E2D" w14:textId="77777777" w:rsidR="008E1CE3" w:rsidRPr="00360A9F" w:rsidRDefault="008E1CE3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51CFA6B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BF965E" w14:textId="3697FB87" w:rsidR="00936198" w:rsidRPr="00360A9F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60A9F">
        <w:rPr>
          <w:rFonts w:eastAsia="Times New Roman" w:cstheme="minorHAnsi"/>
          <w:b/>
          <w:sz w:val="24"/>
          <w:szCs w:val="24"/>
        </w:rPr>
        <w:t>§2 BARNEHAGENS INNHOLD</w:t>
      </w:r>
    </w:p>
    <w:p w14:paraId="6E781063" w14:textId="6C122468" w:rsidR="00936198" w:rsidRPr="00360A9F" w:rsidRDefault="00936198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 xml:space="preserve">Barnehagen skal være en pedagogisk </w:t>
      </w:r>
      <w:r w:rsidRPr="00FE2EAA">
        <w:rPr>
          <w:rFonts w:eastAsia="Times New Roman" w:cstheme="minorHAnsi"/>
          <w:sz w:val="24"/>
          <w:szCs w:val="24"/>
        </w:rPr>
        <w:t xml:space="preserve">virksomhet. </w:t>
      </w:r>
      <w:r w:rsidR="00A00C45" w:rsidRPr="00FE2EAA">
        <w:rPr>
          <w:rFonts w:eastAsia="Times New Roman" w:cstheme="minorHAnsi"/>
          <w:sz w:val="24"/>
          <w:szCs w:val="24"/>
        </w:rPr>
        <w:t>Forskrift om r</w:t>
      </w:r>
      <w:r w:rsidRPr="00FE2EAA">
        <w:rPr>
          <w:rFonts w:eastAsia="Times New Roman" w:cstheme="minorHAnsi"/>
          <w:sz w:val="24"/>
          <w:szCs w:val="24"/>
        </w:rPr>
        <w:t xml:space="preserve">ammeplan </w:t>
      </w:r>
      <w:r w:rsidR="00A00C45" w:rsidRPr="00FE2EAA">
        <w:rPr>
          <w:rFonts w:eastAsia="Times New Roman" w:cstheme="minorHAnsi"/>
          <w:sz w:val="24"/>
          <w:szCs w:val="24"/>
        </w:rPr>
        <w:t>for barnehagen</w:t>
      </w:r>
      <w:r w:rsidR="00D93440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>gir retningslinjer for barnehagens</w:t>
      </w:r>
      <w:r w:rsidR="00B120BE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 xml:space="preserve">innhold og oppgaver. </w:t>
      </w:r>
    </w:p>
    <w:p w14:paraId="0F198F78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B3ABBF" w14:textId="585852CB" w:rsidR="008917AB" w:rsidRPr="00FE2EAA" w:rsidRDefault="008917AB" w:rsidP="008917A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E2EAA">
        <w:rPr>
          <w:rFonts w:eastAsia="Times New Roman" w:cstheme="minorHAnsi"/>
          <w:b/>
          <w:bCs/>
          <w:sz w:val="24"/>
          <w:szCs w:val="24"/>
        </w:rPr>
        <w:t>§3</w:t>
      </w:r>
      <w:r w:rsidR="00DC6361" w:rsidRPr="00FE2EAA">
        <w:rPr>
          <w:rFonts w:eastAsia="Times New Roman" w:cstheme="minorHAnsi"/>
          <w:b/>
          <w:bCs/>
          <w:sz w:val="24"/>
          <w:szCs w:val="24"/>
        </w:rPr>
        <w:t xml:space="preserve"> Brukermedvirkning</w:t>
      </w:r>
    </w:p>
    <w:p w14:paraId="0DBA698D" w14:textId="56966066" w:rsidR="00191CC9" w:rsidRDefault="00936198" w:rsidP="001A38CD">
      <w:pPr>
        <w:rPr>
          <w:rFonts w:eastAsia="Times New Roman" w:cstheme="minorHAnsi"/>
          <w:sz w:val="24"/>
          <w:szCs w:val="24"/>
        </w:rPr>
      </w:pPr>
      <w:r w:rsidRPr="00FE2EAA">
        <w:rPr>
          <w:rFonts w:cstheme="minorHAnsi"/>
          <w:sz w:val="24"/>
        </w:rPr>
        <w:t xml:space="preserve">Hver barnehage skal ha </w:t>
      </w:r>
      <w:r w:rsidRPr="001A38CD">
        <w:rPr>
          <w:rFonts w:cstheme="minorHAnsi"/>
          <w:sz w:val="24"/>
        </w:rPr>
        <w:t xml:space="preserve">et foreldreråd og et samarbeidsutvalg. </w:t>
      </w:r>
    </w:p>
    <w:p w14:paraId="044D5F9E" w14:textId="61FD0511" w:rsidR="00936198" w:rsidRPr="001A38CD" w:rsidRDefault="00936198" w:rsidP="001A38CD">
      <w:pPr>
        <w:rPr>
          <w:rFonts w:cstheme="minorHAnsi"/>
          <w:strike/>
          <w:sz w:val="24"/>
        </w:rPr>
      </w:pPr>
      <w:r w:rsidRPr="00191CC9">
        <w:rPr>
          <w:rFonts w:eastAsia="Times New Roman" w:cstheme="minorHAnsi"/>
          <w:b/>
          <w:bCs/>
          <w:sz w:val="24"/>
          <w:szCs w:val="24"/>
        </w:rPr>
        <w:t>Foreldrerådet</w:t>
      </w:r>
      <w:r w:rsidRPr="00360A9F">
        <w:rPr>
          <w:rFonts w:eastAsia="Times New Roman" w:cstheme="minorHAnsi"/>
          <w:sz w:val="24"/>
          <w:szCs w:val="24"/>
        </w:rPr>
        <w:t xml:space="preserve"> skal fremme fellesinteressene til</w:t>
      </w:r>
      <w:r w:rsidR="00FF5DE5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foreldrene og bidra til at samarbeidet mellom barnehagen og foreldregruppen</w:t>
      </w:r>
      <w:r w:rsidR="00FF5DE5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skaper et godt barnehagemiljø. Foreldrerådet består av foresatte til</w:t>
      </w:r>
      <w:r w:rsidR="00FF5DE5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alle barna i barnehagen. Foreldrerådet skal bli forelagt, og har rett til å uttale seg</w:t>
      </w:r>
      <w:r w:rsidR="00FF5DE5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 xml:space="preserve">i saker som er viktige for </w:t>
      </w:r>
      <w:r w:rsidRPr="00FE2EAA">
        <w:rPr>
          <w:rFonts w:eastAsia="Times New Roman" w:cstheme="minorHAnsi"/>
          <w:sz w:val="24"/>
          <w:szCs w:val="24"/>
        </w:rPr>
        <w:t>foreldrenes forhold til barnehagen.</w:t>
      </w:r>
      <w:r w:rsidR="00444EEF" w:rsidRPr="00FE2EAA">
        <w:rPr>
          <w:rFonts w:eastAsia="Times New Roman" w:cstheme="minorHAnsi"/>
          <w:sz w:val="24"/>
          <w:szCs w:val="24"/>
        </w:rPr>
        <w:t xml:space="preserve"> Foreldrerådet velger si</w:t>
      </w:r>
      <w:r w:rsidR="00F71598" w:rsidRPr="00FE2EAA">
        <w:rPr>
          <w:rFonts w:eastAsia="Times New Roman" w:cstheme="minorHAnsi"/>
          <w:sz w:val="24"/>
          <w:szCs w:val="24"/>
        </w:rPr>
        <w:t xml:space="preserve">ne representanter til samarbeidsutvalget. </w:t>
      </w:r>
    </w:p>
    <w:p w14:paraId="0B514788" w14:textId="368EF595" w:rsidR="001A38CD" w:rsidRDefault="007A68F2" w:rsidP="001A38C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b/>
          <w:bCs/>
          <w:sz w:val="24"/>
          <w:szCs w:val="24"/>
        </w:rPr>
        <w:t>Samarbeidsutvalget</w:t>
      </w:r>
      <w:r w:rsidRPr="00FE2EAA">
        <w:rPr>
          <w:rFonts w:eastAsia="Times New Roman" w:cstheme="minorHAnsi"/>
          <w:sz w:val="24"/>
          <w:szCs w:val="24"/>
        </w:rPr>
        <w:t xml:space="preserve"> skal være et rådgivende, kontaktskapende og samordnende organ.</w:t>
      </w:r>
      <w:r w:rsidRPr="00FE2EAA">
        <w:rPr>
          <w:rFonts w:eastAsia="Times New Roman" w:cstheme="minorHAnsi"/>
          <w:strike/>
          <w:sz w:val="24"/>
          <w:szCs w:val="24"/>
        </w:rPr>
        <w:t xml:space="preserve"> </w:t>
      </w:r>
      <w:r w:rsidR="00F71598" w:rsidRPr="00FE2EAA">
        <w:rPr>
          <w:rFonts w:eastAsia="Times New Roman" w:cstheme="minorHAnsi"/>
          <w:sz w:val="24"/>
          <w:szCs w:val="24"/>
        </w:rPr>
        <w:t>S</w:t>
      </w:r>
      <w:r w:rsidR="00936198" w:rsidRPr="00FE2EAA">
        <w:rPr>
          <w:rFonts w:eastAsia="Times New Roman" w:cstheme="minorHAnsi"/>
          <w:sz w:val="24"/>
          <w:szCs w:val="24"/>
        </w:rPr>
        <w:t xml:space="preserve">amarbeidsutvalgene ved </w:t>
      </w:r>
      <w:proofErr w:type="spellStart"/>
      <w:r w:rsidR="00936198" w:rsidRPr="00FE2EAA">
        <w:rPr>
          <w:rFonts w:eastAsia="Times New Roman" w:cstheme="minorHAnsi"/>
          <w:sz w:val="24"/>
          <w:szCs w:val="24"/>
        </w:rPr>
        <w:t>Borglia</w:t>
      </w:r>
      <w:proofErr w:type="spellEnd"/>
      <w:r w:rsidR="00936198" w:rsidRPr="00FE2EAA">
        <w:rPr>
          <w:rFonts w:eastAsia="Times New Roman" w:cstheme="minorHAnsi"/>
          <w:sz w:val="24"/>
          <w:szCs w:val="24"/>
        </w:rPr>
        <w:t xml:space="preserve"> barnehage og </w:t>
      </w:r>
      <w:proofErr w:type="spellStart"/>
      <w:r w:rsidR="00936198" w:rsidRPr="00FE2EAA">
        <w:rPr>
          <w:rFonts w:eastAsia="Times New Roman" w:cstheme="minorHAnsi"/>
          <w:sz w:val="24"/>
          <w:szCs w:val="24"/>
        </w:rPr>
        <w:t>Kvamtoppen</w:t>
      </w:r>
      <w:proofErr w:type="spellEnd"/>
      <w:r w:rsidR="00936198" w:rsidRPr="00FE2EAA">
        <w:rPr>
          <w:rFonts w:eastAsia="Times New Roman" w:cstheme="minorHAnsi"/>
          <w:sz w:val="24"/>
          <w:szCs w:val="24"/>
        </w:rPr>
        <w:t xml:space="preserve"> barnehage</w:t>
      </w:r>
      <w:r w:rsidR="001A38CD" w:rsidRPr="00FE2EAA">
        <w:rPr>
          <w:rFonts w:eastAsia="Times New Roman" w:cstheme="minorHAnsi"/>
          <w:sz w:val="24"/>
          <w:szCs w:val="24"/>
        </w:rPr>
        <w:t xml:space="preserve"> </w:t>
      </w:r>
      <w:r w:rsidR="00936198" w:rsidRPr="00FE2EAA">
        <w:rPr>
          <w:rFonts w:eastAsia="Times New Roman" w:cstheme="minorHAnsi"/>
          <w:sz w:val="24"/>
          <w:szCs w:val="24"/>
        </w:rPr>
        <w:t xml:space="preserve">består av 2 </w:t>
      </w:r>
      <w:proofErr w:type="spellStart"/>
      <w:r w:rsidR="003C383D" w:rsidRPr="00FE2EAA">
        <w:rPr>
          <w:rFonts w:eastAsia="Times New Roman" w:cstheme="minorHAnsi"/>
          <w:sz w:val="24"/>
          <w:szCs w:val="24"/>
        </w:rPr>
        <w:t>foresatte</w:t>
      </w:r>
      <w:r w:rsidR="00936198" w:rsidRPr="00FE2EAA">
        <w:rPr>
          <w:rFonts w:eastAsia="Times New Roman" w:cstheme="minorHAnsi"/>
          <w:sz w:val="24"/>
          <w:szCs w:val="24"/>
        </w:rPr>
        <w:t>representanter</w:t>
      </w:r>
      <w:proofErr w:type="spellEnd"/>
      <w:r w:rsidR="00936198" w:rsidRPr="00360A9F">
        <w:rPr>
          <w:rFonts w:eastAsia="Times New Roman" w:cstheme="minorHAnsi"/>
          <w:sz w:val="24"/>
          <w:szCs w:val="24"/>
        </w:rPr>
        <w:t>, 2</w:t>
      </w:r>
      <w:r w:rsidR="00936198" w:rsidRPr="00FE2EA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C383D" w:rsidRPr="00FE2EAA">
        <w:rPr>
          <w:rFonts w:eastAsia="Times New Roman" w:cstheme="minorHAnsi"/>
          <w:sz w:val="24"/>
          <w:szCs w:val="24"/>
        </w:rPr>
        <w:t>ansatte</w:t>
      </w:r>
      <w:r w:rsidR="00936198" w:rsidRPr="00FE2EAA">
        <w:rPr>
          <w:rFonts w:eastAsia="Times New Roman" w:cstheme="minorHAnsi"/>
          <w:sz w:val="24"/>
          <w:szCs w:val="24"/>
        </w:rPr>
        <w:t>representanter</w:t>
      </w:r>
      <w:proofErr w:type="spellEnd"/>
      <w:r w:rsidR="00936198" w:rsidRPr="00FE2EAA">
        <w:rPr>
          <w:rFonts w:eastAsia="Times New Roman" w:cstheme="minorHAnsi"/>
          <w:sz w:val="24"/>
          <w:szCs w:val="24"/>
        </w:rPr>
        <w:t xml:space="preserve"> </w:t>
      </w:r>
      <w:r w:rsidR="00936198" w:rsidRPr="00360A9F">
        <w:rPr>
          <w:rFonts w:eastAsia="Times New Roman" w:cstheme="minorHAnsi"/>
          <w:sz w:val="24"/>
          <w:szCs w:val="24"/>
        </w:rPr>
        <w:t xml:space="preserve">og 1 </w:t>
      </w:r>
      <w:r w:rsidR="00936198" w:rsidRPr="00FE2EAA">
        <w:rPr>
          <w:rFonts w:eastAsia="Times New Roman" w:cstheme="minorHAnsi"/>
          <w:sz w:val="24"/>
          <w:szCs w:val="24"/>
        </w:rPr>
        <w:t xml:space="preserve">representant </w:t>
      </w:r>
      <w:r w:rsidR="001B5178" w:rsidRPr="00FE2EAA">
        <w:rPr>
          <w:rFonts w:eastAsia="Times New Roman" w:cstheme="minorHAnsi"/>
          <w:sz w:val="24"/>
          <w:szCs w:val="24"/>
        </w:rPr>
        <w:t xml:space="preserve">valgt </w:t>
      </w:r>
      <w:r w:rsidR="00936198" w:rsidRPr="00360A9F">
        <w:rPr>
          <w:rFonts w:eastAsia="Times New Roman" w:cstheme="minorHAnsi"/>
          <w:sz w:val="24"/>
          <w:szCs w:val="24"/>
        </w:rPr>
        <w:t>av kommunestyret</w:t>
      </w:r>
      <w:r w:rsidR="00FE2EAA" w:rsidRPr="00FE2EAA">
        <w:rPr>
          <w:rFonts w:eastAsia="Times New Roman" w:cstheme="minorHAnsi"/>
          <w:sz w:val="24"/>
          <w:szCs w:val="24"/>
        </w:rPr>
        <w:t>.</w:t>
      </w:r>
    </w:p>
    <w:p w14:paraId="3DD98217" w14:textId="77777777" w:rsidR="001A38CD" w:rsidRDefault="001A38CD" w:rsidP="001A38C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8398A5" w14:textId="769FB3B8" w:rsidR="00936198" w:rsidRPr="00FE2EAA" w:rsidRDefault="00936198" w:rsidP="001A38C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lastRenderedPageBreak/>
        <w:t xml:space="preserve">Representantene fra foresatte og </w:t>
      </w:r>
      <w:r w:rsidR="001B5178" w:rsidRPr="00FE2EAA">
        <w:rPr>
          <w:rFonts w:eastAsia="Times New Roman" w:cstheme="minorHAnsi"/>
          <w:sz w:val="24"/>
          <w:szCs w:val="24"/>
        </w:rPr>
        <w:t xml:space="preserve">ansatte </w:t>
      </w:r>
      <w:r w:rsidRPr="00FE2EAA">
        <w:rPr>
          <w:rFonts w:eastAsia="Times New Roman" w:cstheme="minorHAnsi"/>
          <w:sz w:val="24"/>
          <w:szCs w:val="24"/>
        </w:rPr>
        <w:t>velges for 1 år i</w:t>
      </w:r>
      <w:r w:rsidR="001A38CD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 xml:space="preserve">gangen, </w:t>
      </w:r>
      <w:r w:rsidR="009B4E94" w:rsidRPr="00FE2EAA">
        <w:rPr>
          <w:rFonts w:eastAsia="Times New Roman" w:cstheme="minorHAnsi"/>
          <w:sz w:val="24"/>
          <w:szCs w:val="24"/>
        </w:rPr>
        <w:t xml:space="preserve">og </w:t>
      </w:r>
      <w:r w:rsidRPr="00FE2EAA">
        <w:rPr>
          <w:rFonts w:eastAsia="Times New Roman" w:cstheme="minorHAnsi"/>
          <w:sz w:val="24"/>
          <w:szCs w:val="24"/>
        </w:rPr>
        <w:t xml:space="preserve">representanten </w:t>
      </w:r>
      <w:r w:rsidR="00122AEC" w:rsidRPr="00FE2EAA">
        <w:rPr>
          <w:rFonts w:eastAsia="Times New Roman" w:cstheme="minorHAnsi"/>
          <w:sz w:val="24"/>
          <w:szCs w:val="24"/>
        </w:rPr>
        <w:t xml:space="preserve">valgt av kommunestyret følger valgperioden. </w:t>
      </w:r>
      <w:r w:rsidRPr="00FE2EAA">
        <w:rPr>
          <w:rFonts w:eastAsia="Times New Roman" w:cstheme="minorHAnsi"/>
          <w:sz w:val="24"/>
          <w:szCs w:val="24"/>
        </w:rPr>
        <w:t>Samarbeidsutvalget konstituerer seg selv</w:t>
      </w:r>
      <w:r w:rsidR="00B161EE" w:rsidRPr="00FE2EAA">
        <w:rPr>
          <w:rFonts w:eastAsia="Times New Roman" w:cstheme="minorHAnsi"/>
          <w:sz w:val="24"/>
          <w:szCs w:val="24"/>
        </w:rPr>
        <w:t xml:space="preserve">, og leder velges av </w:t>
      </w:r>
      <w:proofErr w:type="spellStart"/>
      <w:r w:rsidR="00B161EE" w:rsidRPr="00FE2EAA">
        <w:rPr>
          <w:rFonts w:eastAsia="Times New Roman" w:cstheme="minorHAnsi"/>
          <w:sz w:val="24"/>
          <w:szCs w:val="24"/>
        </w:rPr>
        <w:t>foresatterepresentantene</w:t>
      </w:r>
      <w:proofErr w:type="spellEnd"/>
      <w:r w:rsidRPr="00FE2EAA">
        <w:rPr>
          <w:rFonts w:eastAsia="Times New Roman" w:cstheme="minorHAnsi"/>
          <w:sz w:val="24"/>
          <w:szCs w:val="24"/>
        </w:rPr>
        <w:t>.</w:t>
      </w:r>
      <w:r w:rsidR="001A38CD" w:rsidRPr="00FE2EAA">
        <w:rPr>
          <w:rFonts w:eastAsia="Times New Roman" w:cstheme="minorHAnsi"/>
          <w:sz w:val="24"/>
          <w:szCs w:val="24"/>
        </w:rPr>
        <w:t xml:space="preserve"> </w:t>
      </w:r>
      <w:r w:rsidR="0018515D" w:rsidRPr="00FE2EAA">
        <w:rPr>
          <w:rFonts w:eastAsia="Times New Roman" w:cstheme="minorHAnsi"/>
          <w:sz w:val="24"/>
          <w:szCs w:val="24"/>
        </w:rPr>
        <w:t>Styrer i b</w:t>
      </w:r>
      <w:r w:rsidRPr="00FE2EAA">
        <w:rPr>
          <w:rFonts w:eastAsia="Times New Roman" w:cstheme="minorHAnsi"/>
          <w:sz w:val="24"/>
          <w:szCs w:val="24"/>
        </w:rPr>
        <w:t xml:space="preserve">arnehagens </w:t>
      </w:r>
      <w:r w:rsidR="00EB5AFD" w:rsidRPr="00FE2EAA">
        <w:rPr>
          <w:rFonts w:eastAsia="Times New Roman" w:cstheme="minorHAnsi"/>
          <w:sz w:val="24"/>
          <w:szCs w:val="24"/>
        </w:rPr>
        <w:t>er sekretær, sender ut sakliste og skriver referat</w:t>
      </w:r>
      <w:r w:rsidR="00B161EE" w:rsidRPr="00FE2EAA">
        <w:rPr>
          <w:rFonts w:eastAsia="Times New Roman" w:cstheme="minorHAnsi"/>
          <w:sz w:val="24"/>
          <w:szCs w:val="24"/>
        </w:rPr>
        <w:t xml:space="preserve">, og </w:t>
      </w:r>
      <w:r w:rsidRPr="00FE2EAA">
        <w:rPr>
          <w:rFonts w:eastAsia="Times New Roman" w:cstheme="minorHAnsi"/>
          <w:sz w:val="24"/>
          <w:szCs w:val="24"/>
        </w:rPr>
        <w:t>har møte-, tale- og forslagsrett i samarbeidsutvalget.</w:t>
      </w:r>
    </w:p>
    <w:p w14:paraId="1A83DDFE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E820FB" w14:textId="59E36DB5" w:rsidR="00936198" w:rsidRPr="00FE2EAA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E2EAA">
        <w:rPr>
          <w:rFonts w:eastAsia="Times New Roman" w:cstheme="minorHAnsi"/>
          <w:b/>
          <w:sz w:val="24"/>
          <w:szCs w:val="24"/>
        </w:rPr>
        <w:t>§</w:t>
      </w:r>
      <w:r w:rsidR="00010AAD" w:rsidRPr="00FE2EAA">
        <w:rPr>
          <w:rFonts w:eastAsia="Times New Roman" w:cstheme="minorHAnsi"/>
          <w:b/>
          <w:sz w:val="24"/>
          <w:szCs w:val="24"/>
        </w:rPr>
        <w:t>4</w:t>
      </w:r>
      <w:r w:rsidRPr="00FE2EAA">
        <w:rPr>
          <w:rFonts w:eastAsia="Times New Roman" w:cstheme="minorHAnsi"/>
          <w:b/>
          <w:sz w:val="24"/>
          <w:szCs w:val="24"/>
        </w:rPr>
        <w:t xml:space="preserve"> ÅRSPLAN-ÅRSBERETNING</w:t>
      </w:r>
    </w:p>
    <w:p w14:paraId="2F8B1D3A" w14:textId="0008BB0F" w:rsidR="00936198" w:rsidRPr="00FE2EAA" w:rsidRDefault="00936198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>Samarbeidsutvalget for hver barnehage skal hvert år fastsette en årsplan for den</w:t>
      </w:r>
      <w:r w:rsidR="00B120BE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>pedagogiske virksomheten i barnehagen. Planen gjelder for 1 år; fra 01.08 til</w:t>
      </w:r>
      <w:r w:rsidR="00B120BE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>31.07.</w:t>
      </w:r>
    </w:p>
    <w:p w14:paraId="06ED133D" w14:textId="77777777" w:rsidR="00936198" w:rsidRPr="00FE2EAA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5007C47B" w14:textId="77777777" w:rsidR="00936198" w:rsidRPr="00FE2EAA" w:rsidRDefault="00936198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>Årsplanens innhold skal være i tråd med krav til innhold uttrykt i Lov om barnehager.</w:t>
      </w:r>
    </w:p>
    <w:p w14:paraId="67FBD339" w14:textId="77777777" w:rsidR="00CC4395" w:rsidRPr="00FE2EAA" w:rsidRDefault="00CC4395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B8D553" w14:textId="530DBAFF" w:rsidR="00936198" w:rsidRPr="00FE2EAA" w:rsidRDefault="00936198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>Hver barnehage utarbeider en årsrapport ved slutten av hvert barnehageår</w:t>
      </w:r>
      <w:r w:rsidR="00DE771D" w:rsidRPr="00FE2EAA">
        <w:rPr>
          <w:rFonts w:eastAsia="Times New Roman" w:cstheme="minorHAnsi"/>
          <w:sz w:val="24"/>
          <w:szCs w:val="24"/>
        </w:rPr>
        <w:t>, som skal behandles i samarbeidsutvalget</w:t>
      </w:r>
      <w:r w:rsidRPr="00FE2EAA">
        <w:rPr>
          <w:rFonts w:eastAsia="Times New Roman" w:cstheme="minorHAnsi"/>
          <w:sz w:val="24"/>
          <w:szCs w:val="24"/>
        </w:rPr>
        <w:t>.</w:t>
      </w:r>
    </w:p>
    <w:p w14:paraId="1C1F0172" w14:textId="6C873D44" w:rsidR="00CC4395" w:rsidRDefault="00CC4395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3C258F" w14:textId="04F4AE18" w:rsidR="00936198" w:rsidRPr="00360A9F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E2EAA">
        <w:rPr>
          <w:rFonts w:eastAsia="Times New Roman" w:cstheme="minorHAnsi"/>
          <w:b/>
          <w:sz w:val="24"/>
          <w:szCs w:val="24"/>
        </w:rPr>
        <w:t>§</w:t>
      </w:r>
      <w:r w:rsidR="00B14118" w:rsidRPr="00FE2EAA">
        <w:rPr>
          <w:rFonts w:eastAsia="Times New Roman" w:cstheme="minorHAnsi"/>
          <w:b/>
          <w:sz w:val="24"/>
          <w:szCs w:val="24"/>
        </w:rPr>
        <w:t>5</w:t>
      </w:r>
      <w:r w:rsidRPr="00FE2EAA">
        <w:rPr>
          <w:rFonts w:eastAsia="Times New Roman" w:cstheme="minorHAnsi"/>
          <w:b/>
          <w:sz w:val="24"/>
          <w:szCs w:val="24"/>
        </w:rPr>
        <w:t xml:space="preserve"> O</w:t>
      </w:r>
      <w:r w:rsidRPr="00360A9F">
        <w:rPr>
          <w:rFonts w:eastAsia="Times New Roman" w:cstheme="minorHAnsi"/>
          <w:b/>
          <w:sz w:val="24"/>
          <w:szCs w:val="24"/>
        </w:rPr>
        <w:t>PPTAK AV BARN</w:t>
      </w:r>
    </w:p>
    <w:p w14:paraId="367AA236" w14:textId="761F1985" w:rsidR="00936198" w:rsidRPr="00360A9F" w:rsidRDefault="00936198" w:rsidP="005B2C3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60A9F">
        <w:rPr>
          <w:rFonts w:eastAsia="Times New Roman" w:cstheme="minorHAnsi"/>
          <w:b/>
          <w:sz w:val="24"/>
          <w:szCs w:val="24"/>
        </w:rPr>
        <w:t>O</w:t>
      </w:r>
      <w:r w:rsidR="00B14118">
        <w:rPr>
          <w:rFonts w:eastAsia="Times New Roman" w:cstheme="minorHAnsi"/>
          <w:b/>
          <w:sz w:val="24"/>
          <w:szCs w:val="24"/>
        </w:rPr>
        <w:t>pptaksmyndighet</w:t>
      </w:r>
    </w:p>
    <w:p w14:paraId="72AD90A7" w14:textId="13EC89C5" w:rsidR="00936198" w:rsidRPr="00360A9F" w:rsidRDefault="00936198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 xml:space="preserve">Opptak av barn til barnehagen foretas </w:t>
      </w:r>
      <w:r w:rsidRPr="00FE2EAA">
        <w:rPr>
          <w:rFonts w:eastAsia="Times New Roman" w:cstheme="minorHAnsi"/>
          <w:sz w:val="24"/>
          <w:szCs w:val="24"/>
        </w:rPr>
        <w:t>av</w:t>
      </w:r>
      <w:r w:rsidR="00811A7C" w:rsidRPr="00FE2EAA">
        <w:rPr>
          <w:rFonts w:eastAsia="Times New Roman" w:cstheme="minorHAnsi"/>
          <w:sz w:val="24"/>
          <w:szCs w:val="24"/>
        </w:rPr>
        <w:t xml:space="preserve"> Kommunedirektøren.</w:t>
      </w:r>
      <w:r w:rsidR="00B120BE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Styrer ved den enkelte barnehage innstiller på opptak. Det innhentes</w:t>
      </w:r>
      <w:r w:rsidR="00B120BE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opplysninger fra PPT/helsestasjon/barnevern i forbindelse med barn med</w:t>
      </w:r>
      <w:r w:rsidR="00B120BE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spesielle behov.</w:t>
      </w:r>
    </w:p>
    <w:p w14:paraId="0793566D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3A673B89" w14:textId="60842EB5" w:rsidR="00936198" w:rsidRPr="00360A9F" w:rsidRDefault="00936198" w:rsidP="005B2C3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60A9F">
        <w:rPr>
          <w:rFonts w:eastAsia="Times New Roman" w:cstheme="minorHAnsi"/>
          <w:b/>
          <w:sz w:val="24"/>
          <w:szCs w:val="24"/>
        </w:rPr>
        <w:t>O</w:t>
      </w:r>
      <w:r w:rsidR="00BC23EA">
        <w:rPr>
          <w:rFonts w:eastAsia="Times New Roman" w:cstheme="minorHAnsi"/>
          <w:b/>
          <w:sz w:val="24"/>
          <w:szCs w:val="24"/>
        </w:rPr>
        <w:t xml:space="preserve">pptaksperiode, oppsigelse og endring av plass </w:t>
      </w:r>
    </w:p>
    <w:p w14:paraId="0035AEA2" w14:textId="1779FB93" w:rsidR="00936198" w:rsidRPr="00360A9F" w:rsidRDefault="00936198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Barnehagene tilbyr 2</w:t>
      </w:r>
      <w:r w:rsidR="00E36C7E">
        <w:rPr>
          <w:rFonts w:eastAsia="Times New Roman" w:cstheme="minorHAnsi"/>
          <w:sz w:val="24"/>
          <w:szCs w:val="24"/>
        </w:rPr>
        <w:t>-</w:t>
      </w:r>
      <w:r w:rsidRPr="00360A9F">
        <w:rPr>
          <w:rFonts w:eastAsia="Times New Roman" w:cstheme="minorHAnsi"/>
          <w:sz w:val="24"/>
          <w:szCs w:val="24"/>
        </w:rPr>
        <w:t>, 3</w:t>
      </w:r>
      <w:r w:rsidR="00E36C7E">
        <w:rPr>
          <w:rFonts w:eastAsia="Times New Roman" w:cstheme="minorHAnsi"/>
          <w:sz w:val="24"/>
          <w:szCs w:val="24"/>
        </w:rPr>
        <w:t>-</w:t>
      </w:r>
      <w:r w:rsidRPr="00360A9F">
        <w:rPr>
          <w:rFonts w:eastAsia="Times New Roman" w:cstheme="minorHAnsi"/>
          <w:sz w:val="24"/>
          <w:szCs w:val="24"/>
        </w:rPr>
        <w:t>,</w:t>
      </w:r>
      <w:r w:rsidR="00E36C7E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4</w:t>
      </w:r>
      <w:r w:rsidR="00E36C7E">
        <w:rPr>
          <w:rFonts w:eastAsia="Times New Roman" w:cstheme="minorHAnsi"/>
          <w:sz w:val="24"/>
          <w:szCs w:val="24"/>
        </w:rPr>
        <w:t xml:space="preserve">- </w:t>
      </w:r>
      <w:r w:rsidRPr="00360A9F">
        <w:rPr>
          <w:rFonts w:eastAsia="Times New Roman" w:cstheme="minorHAnsi"/>
          <w:sz w:val="24"/>
          <w:szCs w:val="24"/>
        </w:rPr>
        <w:t>og 5 dagers tilbud. Det kan søkes om 2-, 3-</w:t>
      </w:r>
    </w:p>
    <w:p w14:paraId="267937BF" w14:textId="3DB4FCD6" w:rsidR="00936198" w:rsidRDefault="00936198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og 4</w:t>
      </w:r>
      <w:r w:rsidR="007A11DD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 xml:space="preserve">dagers plass som turnusplass. </w:t>
      </w:r>
    </w:p>
    <w:p w14:paraId="63546DB0" w14:textId="77777777" w:rsidR="00FE2EAA" w:rsidRPr="00360A9F" w:rsidRDefault="00FE2EAA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233B87C" w14:textId="3900F1DF" w:rsidR="00936198" w:rsidRPr="00360A9F" w:rsidRDefault="00936198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Søknad om opptak sk</w:t>
      </w:r>
      <w:r w:rsidRPr="00FE2EAA">
        <w:rPr>
          <w:rFonts w:eastAsia="Times New Roman" w:cstheme="minorHAnsi"/>
          <w:sz w:val="24"/>
          <w:szCs w:val="24"/>
        </w:rPr>
        <w:t>jer elektronisk etter kunngjøring i lokalpressen</w:t>
      </w:r>
      <w:r w:rsidR="004756D5" w:rsidRPr="00FE2EAA">
        <w:rPr>
          <w:rFonts w:eastAsia="Times New Roman" w:cstheme="minorHAnsi"/>
          <w:sz w:val="24"/>
          <w:szCs w:val="24"/>
        </w:rPr>
        <w:t>/hjemmesiden til Frosta kommune</w:t>
      </w:r>
      <w:r w:rsidRPr="00FE2EAA">
        <w:rPr>
          <w:rFonts w:eastAsia="Times New Roman" w:cstheme="minorHAnsi"/>
          <w:sz w:val="24"/>
          <w:szCs w:val="24"/>
        </w:rPr>
        <w:t>.</w:t>
      </w:r>
      <w:r w:rsidR="00B120BE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 xml:space="preserve">Barnehagene </w:t>
      </w:r>
      <w:r w:rsidRPr="00360A9F">
        <w:rPr>
          <w:rFonts w:eastAsia="Times New Roman" w:cstheme="minorHAnsi"/>
          <w:sz w:val="24"/>
          <w:szCs w:val="24"/>
        </w:rPr>
        <w:t xml:space="preserve">på Frosta har samordnet opptak for kommunale og private </w:t>
      </w:r>
      <w:r w:rsidR="004756D5" w:rsidRPr="00360A9F">
        <w:rPr>
          <w:rFonts w:eastAsia="Times New Roman" w:cstheme="minorHAnsi"/>
          <w:sz w:val="24"/>
          <w:szCs w:val="24"/>
        </w:rPr>
        <w:t>barnehager med</w:t>
      </w:r>
      <w:r w:rsidRPr="00360A9F">
        <w:rPr>
          <w:rFonts w:eastAsia="Times New Roman" w:cstheme="minorHAnsi"/>
          <w:sz w:val="24"/>
          <w:szCs w:val="24"/>
        </w:rPr>
        <w:t xml:space="preserve"> en felles søknadsfrist. Ved kunngjøring i forbindelse med hovedopptaket skal det opplyses om når søkerne kan forvente svar.</w:t>
      </w:r>
    </w:p>
    <w:p w14:paraId="253943D1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0238D697" w14:textId="1583079A" w:rsidR="00936198" w:rsidRPr="00360A9F" w:rsidRDefault="00936198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Når søkeren har mottatt melding om tildeling/avslag av barnehageplass</w:t>
      </w:r>
      <w:r w:rsidR="004756D5" w:rsidRPr="00FE2EAA">
        <w:rPr>
          <w:rFonts w:eastAsia="Times New Roman" w:cstheme="minorHAnsi"/>
          <w:sz w:val="24"/>
          <w:szCs w:val="24"/>
        </w:rPr>
        <w:t>,</w:t>
      </w:r>
      <w:r w:rsidRPr="00FE2EAA">
        <w:rPr>
          <w:rFonts w:eastAsia="Times New Roman" w:cstheme="minorHAnsi"/>
          <w:sz w:val="24"/>
          <w:szCs w:val="24"/>
        </w:rPr>
        <w:t xml:space="preserve"> </w:t>
      </w:r>
      <w:r w:rsidR="00523B21" w:rsidRPr="00FE2EAA">
        <w:rPr>
          <w:rFonts w:eastAsia="Times New Roman" w:cstheme="minorHAnsi"/>
          <w:sz w:val="24"/>
          <w:szCs w:val="24"/>
        </w:rPr>
        <w:t xml:space="preserve">har søkeren </w:t>
      </w:r>
      <w:r w:rsidRPr="00FE2EAA">
        <w:rPr>
          <w:rFonts w:eastAsia="Times New Roman" w:cstheme="minorHAnsi"/>
          <w:sz w:val="24"/>
          <w:szCs w:val="24"/>
        </w:rPr>
        <w:t>3</w:t>
      </w:r>
      <w:r w:rsidR="004756D5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 xml:space="preserve">ukers </w:t>
      </w:r>
      <w:r w:rsidRPr="00360A9F">
        <w:rPr>
          <w:rFonts w:eastAsia="Times New Roman" w:cstheme="minorHAnsi"/>
          <w:sz w:val="24"/>
          <w:szCs w:val="24"/>
        </w:rPr>
        <w:t>klagefrist.</w:t>
      </w:r>
    </w:p>
    <w:p w14:paraId="598D1DB8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1C5AA900" w14:textId="7C5D22B2" w:rsidR="00936198" w:rsidRPr="00360A9F" w:rsidRDefault="00936198" w:rsidP="00B120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Søkeren må innen 10 dager etter mottatt melding om tildeling skriftlig bekrefte om</w:t>
      </w:r>
      <w:r w:rsidR="00B120BE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plassen mottas i henhold til de til enhver tid gjeldende vedtekter.</w:t>
      </w:r>
    </w:p>
    <w:p w14:paraId="5D121660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02D2E493" w14:textId="3E4EB513" w:rsidR="00936198" w:rsidRPr="00360A9F" w:rsidRDefault="00936198" w:rsidP="003B67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Det blir hvert år foretatt 1 hovedopptak</w:t>
      </w:r>
      <w:r w:rsidR="000D04CB" w:rsidRPr="00FE2EAA">
        <w:rPr>
          <w:rFonts w:eastAsia="Times New Roman" w:cstheme="minorHAnsi"/>
          <w:sz w:val="24"/>
          <w:szCs w:val="24"/>
        </w:rPr>
        <w:t>, og</w:t>
      </w:r>
      <w:r w:rsidR="00FE2EAA" w:rsidRPr="00FE2EAA">
        <w:rPr>
          <w:rFonts w:eastAsia="Times New Roman" w:cstheme="minorHAnsi"/>
          <w:sz w:val="24"/>
          <w:szCs w:val="24"/>
        </w:rPr>
        <w:t xml:space="preserve"> </w:t>
      </w:r>
      <w:r w:rsidR="007F3523" w:rsidRPr="00FE2EAA">
        <w:rPr>
          <w:rFonts w:eastAsia="Times New Roman" w:cstheme="minorHAnsi"/>
          <w:sz w:val="24"/>
          <w:szCs w:val="24"/>
        </w:rPr>
        <w:t>h</w:t>
      </w:r>
      <w:r w:rsidRPr="00FE2EAA">
        <w:rPr>
          <w:rFonts w:eastAsia="Times New Roman" w:cstheme="minorHAnsi"/>
          <w:sz w:val="24"/>
          <w:szCs w:val="24"/>
        </w:rPr>
        <w:t xml:space="preserve">ovedopptaket </w:t>
      </w:r>
      <w:r w:rsidRPr="00360A9F">
        <w:rPr>
          <w:rFonts w:eastAsia="Times New Roman" w:cstheme="minorHAnsi"/>
          <w:sz w:val="24"/>
          <w:szCs w:val="24"/>
        </w:rPr>
        <w:t>gjelder fra 1.</w:t>
      </w:r>
      <w:r w:rsidRPr="00FE2EAA">
        <w:rPr>
          <w:rFonts w:eastAsia="Times New Roman" w:cstheme="minorHAnsi"/>
          <w:sz w:val="24"/>
          <w:szCs w:val="24"/>
        </w:rPr>
        <w:t>august.</w:t>
      </w:r>
      <w:r w:rsidR="003B671C" w:rsidRPr="00FE2EAA">
        <w:rPr>
          <w:rFonts w:eastAsia="Times New Roman" w:cstheme="minorHAnsi"/>
          <w:sz w:val="24"/>
          <w:szCs w:val="24"/>
        </w:rPr>
        <w:t xml:space="preserve"> </w:t>
      </w:r>
      <w:r w:rsidR="000740DC" w:rsidRPr="00FE2EAA">
        <w:rPr>
          <w:rFonts w:eastAsia="Times New Roman" w:cstheme="minorHAnsi"/>
          <w:sz w:val="24"/>
          <w:szCs w:val="24"/>
        </w:rPr>
        <w:t>Det</w:t>
      </w:r>
      <w:r w:rsidR="005C624D" w:rsidRPr="00FE2EAA">
        <w:rPr>
          <w:rFonts w:eastAsia="Times New Roman" w:cstheme="minorHAnsi"/>
          <w:sz w:val="24"/>
          <w:szCs w:val="24"/>
        </w:rPr>
        <w:t xml:space="preserve"> gjennomføres supplerende opptak</w:t>
      </w:r>
      <w:r w:rsidR="00F66577" w:rsidRPr="00FE2EAA">
        <w:rPr>
          <w:rFonts w:eastAsia="Times New Roman" w:cstheme="minorHAnsi"/>
          <w:sz w:val="24"/>
          <w:szCs w:val="24"/>
        </w:rPr>
        <w:t xml:space="preserve"> gjeldende fra</w:t>
      </w:r>
      <w:r w:rsidR="005C624D" w:rsidRPr="00FE2EAA">
        <w:rPr>
          <w:rFonts w:eastAsia="Times New Roman" w:cstheme="minorHAnsi"/>
          <w:sz w:val="24"/>
          <w:szCs w:val="24"/>
        </w:rPr>
        <w:t xml:space="preserve"> </w:t>
      </w:r>
      <w:r w:rsidR="007E3EEF" w:rsidRPr="00FE2EAA">
        <w:rPr>
          <w:rFonts w:eastAsia="Times New Roman" w:cstheme="minorHAnsi"/>
          <w:sz w:val="24"/>
          <w:szCs w:val="24"/>
        </w:rPr>
        <w:t>1</w:t>
      </w:r>
      <w:r w:rsidR="00F66577" w:rsidRPr="00FE2EAA">
        <w:rPr>
          <w:rFonts w:eastAsia="Times New Roman" w:cstheme="minorHAnsi"/>
          <w:sz w:val="24"/>
          <w:szCs w:val="24"/>
        </w:rPr>
        <w:t>5</w:t>
      </w:r>
      <w:r w:rsidR="007E3EEF" w:rsidRPr="00FE2EAA">
        <w:rPr>
          <w:rFonts w:eastAsia="Times New Roman" w:cstheme="minorHAnsi"/>
          <w:sz w:val="24"/>
          <w:szCs w:val="24"/>
        </w:rPr>
        <w:t>. desember</w:t>
      </w:r>
      <w:r w:rsidR="00F66577" w:rsidRPr="00FE2EAA">
        <w:rPr>
          <w:rFonts w:eastAsia="Times New Roman" w:cstheme="minorHAnsi"/>
          <w:sz w:val="24"/>
          <w:szCs w:val="24"/>
        </w:rPr>
        <w:t>.</w:t>
      </w:r>
      <w:r w:rsidR="005C624D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>Ved ledige pla</w:t>
      </w:r>
      <w:r w:rsidRPr="00360A9F">
        <w:rPr>
          <w:rFonts w:eastAsia="Times New Roman" w:cstheme="minorHAnsi"/>
          <w:sz w:val="24"/>
          <w:szCs w:val="24"/>
        </w:rPr>
        <w:t>sser i løpet av barnehageåret blir det foretatt fortløpende opptak. Et</w:t>
      </w:r>
      <w:r w:rsidR="003B671C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barn som er tatt opp i barnehagen, beholder plassen til barnet begynner på</w:t>
      </w:r>
      <w:r w:rsidR="003B671C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skolen, eller den sies opp skriftlig. Det må søkes på nytt dersom en ønsker å</w:t>
      </w:r>
      <w:r w:rsidR="003B671C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skifte tilbud eller barnehage.</w:t>
      </w:r>
      <w:r w:rsidRPr="00360A9F">
        <w:rPr>
          <w:rFonts w:cstheme="minorHAnsi"/>
        </w:rPr>
        <w:t xml:space="preserve"> </w:t>
      </w:r>
    </w:p>
    <w:p w14:paraId="6F9787D5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04805B5B" w14:textId="7F82AD4F" w:rsidR="00936198" w:rsidRPr="00360A9F" w:rsidRDefault="00936198" w:rsidP="003B67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 xml:space="preserve">Tilbudet kan sies opp skriftlig med minimum 1 måneds varsel (den 15. i hver </w:t>
      </w:r>
      <w:proofErr w:type="spellStart"/>
      <w:r w:rsidRPr="00360A9F">
        <w:rPr>
          <w:rFonts w:eastAsia="Times New Roman" w:cstheme="minorHAnsi"/>
          <w:sz w:val="24"/>
          <w:szCs w:val="24"/>
        </w:rPr>
        <w:t>mnd</w:t>
      </w:r>
      <w:proofErr w:type="spellEnd"/>
      <w:r w:rsidRPr="00360A9F">
        <w:rPr>
          <w:rFonts w:eastAsia="Times New Roman" w:cstheme="minorHAnsi"/>
          <w:sz w:val="24"/>
          <w:szCs w:val="24"/>
        </w:rPr>
        <w:t>/siste dato i hver måned), og gjelder fra den 16./den første i påfølgende</w:t>
      </w:r>
      <w:r w:rsidR="003B671C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måned. Plassen kan ikke sies opp med virkning etter 1.</w:t>
      </w:r>
      <w:r w:rsidR="00DA373A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mai og ut barnehageåret. Siste frist for oppsigelse av</w:t>
      </w:r>
      <w:r w:rsidR="003B671C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barnehageplass inneværende barnehageår er 31.</w:t>
      </w:r>
      <w:r w:rsidR="00DA373A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mars. Det skal betales for</w:t>
      </w:r>
      <w:r w:rsidR="003B671C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plassen i oppsigelsestida.</w:t>
      </w:r>
    </w:p>
    <w:p w14:paraId="4B3D5546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3186A82B" w14:textId="353FB87B" w:rsidR="00936198" w:rsidRPr="00360A9F" w:rsidRDefault="00936198" w:rsidP="003B67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lastRenderedPageBreak/>
        <w:t>Dersom man sier opp plassen i barnehagen, vil man ikke automatisk ha</w:t>
      </w:r>
      <w:r w:rsidR="003B671C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fortrinnsrett til nytt opptak.</w:t>
      </w:r>
    </w:p>
    <w:p w14:paraId="7D263396" w14:textId="77777777" w:rsidR="005B2C32" w:rsidRPr="00360A9F" w:rsidRDefault="005B2C32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97C379" w14:textId="2BA784AE" w:rsidR="00936198" w:rsidRPr="00360A9F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60A9F">
        <w:rPr>
          <w:rFonts w:eastAsia="Times New Roman" w:cstheme="minorHAnsi"/>
          <w:b/>
          <w:sz w:val="24"/>
          <w:szCs w:val="24"/>
        </w:rPr>
        <w:t>O</w:t>
      </w:r>
      <w:r w:rsidR="00884BA1">
        <w:rPr>
          <w:rFonts w:eastAsia="Times New Roman" w:cstheme="minorHAnsi"/>
          <w:b/>
          <w:sz w:val="24"/>
          <w:szCs w:val="24"/>
        </w:rPr>
        <w:t>pptakskriterier</w:t>
      </w:r>
    </w:p>
    <w:p w14:paraId="7EE7612E" w14:textId="77777777" w:rsidR="00936198" w:rsidRPr="00360A9F" w:rsidRDefault="00936198" w:rsidP="003B67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Opptak av barn skal være i samsvar med Lov om barnehager med forskrifter og den enkelte barnehages godkjenning.</w:t>
      </w:r>
    </w:p>
    <w:p w14:paraId="0D881434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57633036" w14:textId="2DA0A407" w:rsidR="00936198" w:rsidRPr="00360A9F" w:rsidRDefault="00936198" w:rsidP="003B67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Ved tildeling av plass vil alle de kommunale og de private barnehagene sees</w:t>
      </w:r>
      <w:r w:rsidR="003B671C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under ett. Så langt som mulig skal 1. ønske imøtekommes.</w:t>
      </w:r>
      <w:r w:rsidR="003B671C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 xml:space="preserve">Et tilstrekkelig antall </w:t>
      </w:r>
      <w:proofErr w:type="spellStart"/>
      <w:r w:rsidRPr="00360A9F">
        <w:rPr>
          <w:rFonts w:eastAsia="Times New Roman" w:cstheme="minorHAnsi"/>
          <w:sz w:val="24"/>
          <w:szCs w:val="24"/>
        </w:rPr>
        <w:t>ankeplasser</w:t>
      </w:r>
      <w:proofErr w:type="spellEnd"/>
      <w:r w:rsidRPr="00360A9F">
        <w:rPr>
          <w:rFonts w:eastAsia="Times New Roman" w:cstheme="minorHAnsi"/>
          <w:sz w:val="24"/>
          <w:szCs w:val="24"/>
        </w:rPr>
        <w:t xml:space="preserve"> holdes i reserve etter 1. gangs opptak.</w:t>
      </w:r>
    </w:p>
    <w:p w14:paraId="133D75C1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04A9EB" w14:textId="785E971B" w:rsidR="00936198" w:rsidRPr="00360A9F" w:rsidRDefault="00936198" w:rsidP="003B67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Dersom det kommer inn flere søknader om opptak enn barnehagen har plasser,</w:t>
      </w:r>
      <w:r w:rsidR="003B671C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skal følgende kriterier legges til grunn for prioritering ved opptak:</w:t>
      </w:r>
    </w:p>
    <w:p w14:paraId="1AFA364C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2D5195" w14:textId="675E69E7" w:rsidR="00936198" w:rsidRPr="00360A9F" w:rsidRDefault="00936198" w:rsidP="00EA3C44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>Barn med nedsatt funksjonsevne. Uttalelse fra faginstans må følge saken. Barn med nedsatt funksjonsevne prioriteres også ved behandling av søknader i løpet av et barnehageår.</w:t>
      </w:r>
      <w:r w:rsidRPr="00360A9F">
        <w:rPr>
          <w:rFonts w:asciiTheme="minorHAnsi" w:hAnsiTheme="minorHAnsi" w:cstheme="minorHAnsi"/>
        </w:rPr>
        <w:t xml:space="preserve"> </w:t>
      </w:r>
    </w:p>
    <w:p w14:paraId="239FB439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47B6BF" w14:textId="61A5E293" w:rsidR="00936198" w:rsidRPr="00360A9F" w:rsidRDefault="00936198" w:rsidP="00FE22B4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>Barn fra familier med særlige tilsynsbehov. Disse barna prioriteres også ved</w:t>
      </w:r>
      <w:r w:rsidR="00FE22B4" w:rsidRPr="00360A9F">
        <w:rPr>
          <w:rFonts w:asciiTheme="minorHAnsi" w:hAnsiTheme="minorHAnsi" w:cstheme="minorHAnsi"/>
          <w:sz w:val="24"/>
        </w:rPr>
        <w:t xml:space="preserve"> </w:t>
      </w:r>
      <w:r w:rsidRPr="00360A9F">
        <w:rPr>
          <w:rFonts w:asciiTheme="minorHAnsi" w:hAnsiTheme="minorHAnsi" w:cstheme="minorHAnsi"/>
          <w:sz w:val="24"/>
        </w:rPr>
        <w:t>behandling av søknader i løpet av et kalenderår.</w:t>
      </w:r>
      <w:r w:rsidRPr="00360A9F">
        <w:rPr>
          <w:rFonts w:asciiTheme="minorHAnsi" w:hAnsiTheme="minorHAnsi" w:cstheme="minorHAnsi"/>
        </w:rPr>
        <w:t xml:space="preserve"> </w:t>
      </w:r>
    </w:p>
    <w:p w14:paraId="6B3A96C6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EFB4FC" w14:textId="1C393888" w:rsidR="00936198" w:rsidRPr="00360A9F" w:rsidRDefault="00936198" w:rsidP="00FC687F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 xml:space="preserve">Barn som har </w:t>
      </w:r>
      <w:proofErr w:type="gramStart"/>
      <w:r w:rsidRPr="00360A9F">
        <w:rPr>
          <w:rFonts w:asciiTheme="minorHAnsi" w:hAnsiTheme="minorHAnsi" w:cstheme="minorHAnsi"/>
          <w:sz w:val="24"/>
        </w:rPr>
        <w:t>barnehageplass</w:t>
      </w:r>
      <w:proofErr w:type="gramEnd"/>
      <w:r w:rsidRPr="00360A9F">
        <w:rPr>
          <w:rFonts w:asciiTheme="minorHAnsi" w:hAnsiTheme="minorHAnsi" w:cstheme="minorHAnsi"/>
          <w:sz w:val="24"/>
        </w:rPr>
        <w:t xml:space="preserve"> har fortrinnsrett til å få utvidet/endret</w:t>
      </w:r>
      <w:r w:rsidR="00FC687F" w:rsidRPr="00360A9F">
        <w:rPr>
          <w:rFonts w:asciiTheme="minorHAnsi" w:hAnsiTheme="minorHAnsi" w:cstheme="minorHAnsi"/>
          <w:sz w:val="24"/>
        </w:rPr>
        <w:t xml:space="preserve"> </w:t>
      </w:r>
      <w:r w:rsidRPr="00360A9F">
        <w:rPr>
          <w:rFonts w:asciiTheme="minorHAnsi" w:hAnsiTheme="minorHAnsi" w:cstheme="minorHAnsi"/>
          <w:sz w:val="24"/>
        </w:rPr>
        <w:t>plassen i den barnehagen de allerede har plass. Disse barna prioriteres også ved behandling av søknader i løpet av et barnehageår.</w:t>
      </w:r>
    </w:p>
    <w:p w14:paraId="0CFF0104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14:paraId="2DD6A549" w14:textId="3B8D7E3B" w:rsidR="00936198" w:rsidRPr="00360A9F" w:rsidRDefault="00936198" w:rsidP="00FC687F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 xml:space="preserve">Søsken prioriteres til samme barnehage også ved behandling av søknader i løpet av et barnehageår </w:t>
      </w:r>
      <w:proofErr w:type="gramStart"/>
      <w:r w:rsidRPr="00360A9F">
        <w:rPr>
          <w:rFonts w:asciiTheme="minorHAnsi" w:hAnsiTheme="minorHAnsi" w:cstheme="minorHAnsi"/>
          <w:sz w:val="24"/>
        </w:rPr>
        <w:t>så fremt</w:t>
      </w:r>
      <w:proofErr w:type="gramEnd"/>
      <w:r w:rsidRPr="00360A9F">
        <w:rPr>
          <w:rFonts w:asciiTheme="minorHAnsi" w:hAnsiTheme="minorHAnsi" w:cstheme="minorHAnsi"/>
          <w:sz w:val="24"/>
        </w:rPr>
        <w:t xml:space="preserve"> søkere på venteliste etter hovedopptaket er imøtekommet.</w:t>
      </w:r>
    </w:p>
    <w:p w14:paraId="1E8FA927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BFA320" w14:textId="17F76EC1" w:rsidR="00936198" w:rsidRPr="00360A9F" w:rsidRDefault="00936198" w:rsidP="00FC687F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>Barn som har stått på venteliste mer enn 3 måneder uten tilbud om plass skal</w:t>
      </w:r>
      <w:r w:rsidR="00FC687F" w:rsidRPr="00360A9F">
        <w:rPr>
          <w:rFonts w:asciiTheme="minorHAnsi" w:hAnsiTheme="minorHAnsi" w:cstheme="minorHAnsi"/>
          <w:sz w:val="24"/>
        </w:rPr>
        <w:t xml:space="preserve"> </w:t>
      </w:r>
      <w:r w:rsidRPr="00360A9F">
        <w:rPr>
          <w:rFonts w:asciiTheme="minorHAnsi" w:hAnsiTheme="minorHAnsi" w:cstheme="minorHAnsi"/>
          <w:sz w:val="24"/>
        </w:rPr>
        <w:t xml:space="preserve">prioriteres i hovedopptaket. En forutsetning er at barnet har rett til plass i tråd med Lov om barnehager med forskrifter. </w:t>
      </w:r>
    </w:p>
    <w:p w14:paraId="56E1DA24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ab/>
      </w:r>
    </w:p>
    <w:p w14:paraId="4230AEB2" w14:textId="1797BD88" w:rsidR="00936198" w:rsidRPr="00360A9F" w:rsidRDefault="00936198" w:rsidP="00FC687F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 xml:space="preserve">De eldste barna har prioritet </w:t>
      </w:r>
      <w:proofErr w:type="gramStart"/>
      <w:r w:rsidRPr="00360A9F">
        <w:rPr>
          <w:rFonts w:asciiTheme="minorHAnsi" w:hAnsiTheme="minorHAnsi" w:cstheme="minorHAnsi"/>
          <w:sz w:val="24"/>
        </w:rPr>
        <w:t>så fremt</w:t>
      </w:r>
      <w:proofErr w:type="gramEnd"/>
      <w:r w:rsidRPr="00360A9F">
        <w:rPr>
          <w:rFonts w:asciiTheme="minorHAnsi" w:hAnsiTheme="minorHAnsi" w:cstheme="minorHAnsi"/>
          <w:sz w:val="24"/>
        </w:rPr>
        <w:t xml:space="preserve"> dette er mulig innenfor barnehagens</w:t>
      </w:r>
      <w:r w:rsidR="00FC687F" w:rsidRPr="00360A9F">
        <w:rPr>
          <w:rFonts w:asciiTheme="minorHAnsi" w:hAnsiTheme="minorHAnsi" w:cstheme="minorHAnsi"/>
          <w:sz w:val="24"/>
        </w:rPr>
        <w:t xml:space="preserve"> </w:t>
      </w:r>
      <w:r w:rsidRPr="00360A9F">
        <w:rPr>
          <w:rFonts w:asciiTheme="minorHAnsi" w:hAnsiTheme="minorHAnsi" w:cstheme="minorHAnsi"/>
          <w:sz w:val="24"/>
        </w:rPr>
        <w:t>gruppesammensetning.</w:t>
      </w:r>
    </w:p>
    <w:p w14:paraId="60AACBA3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53186A" w14:textId="036769B4" w:rsidR="00936198" w:rsidRPr="00360A9F" w:rsidRDefault="00936198" w:rsidP="00FC687F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>Retningslinjer for bruk av turnusplass:</w:t>
      </w:r>
    </w:p>
    <w:p w14:paraId="2151FB15" w14:textId="2C354DE5" w:rsidR="00936198" w:rsidRPr="00360A9F" w:rsidRDefault="00936198" w:rsidP="00F01F4C">
      <w:pPr>
        <w:pStyle w:val="Listeavsnitt"/>
        <w:numPr>
          <w:ilvl w:val="1"/>
          <w:numId w:val="7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>Turnus avtales med styrer i barnehagen senest 1 uke før start på</w:t>
      </w:r>
      <w:r w:rsidR="00F01F4C" w:rsidRPr="00360A9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60A9F">
        <w:rPr>
          <w:rFonts w:asciiTheme="minorHAnsi" w:hAnsiTheme="minorHAnsi" w:cstheme="minorHAnsi"/>
          <w:sz w:val="24"/>
        </w:rPr>
        <w:t>turnusuka</w:t>
      </w:r>
      <w:proofErr w:type="spellEnd"/>
      <w:r w:rsidRPr="00360A9F">
        <w:rPr>
          <w:rFonts w:asciiTheme="minorHAnsi" w:hAnsiTheme="minorHAnsi" w:cstheme="minorHAnsi"/>
          <w:sz w:val="24"/>
        </w:rPr>
        <w:t>.</w:t>
      </w:r>
    </w:p>
    <w:p w14:paraId="611A0BB3" w14:textId="77777777" w:rsidR="00936198" w:rsidRPr="00360A9F" w:rsidRDefault="00936198" w:rsidP="00FC687F">
      <w:pPr>
        <w:pStyle w:val="Listeavsnitt"/>
        <w:numPr>
          <w:ilvl w:val="1"/>
          <w:numId w:val="7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 xml:space="preserve">En fast turnusplan skal følges. </w:t>
      </w:r>
    </w:p>
    <w:p w14:paraId="0B99B3D4" w14:textId="10732B89" w:rsidR="00936198" w:rsidRPr="00360A9F" w:rsidRDefault="00936198" w:rsidP="00F01F4C">
      <w:pPr>
        <w:pStyle w:val="Listeavsnitt"/>
        <w:numPr>
          <w:ilvl w:val="1"/>
          <w:numId w:val="7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>Avtalt turnus kan ikke endres senere enn 1 uke før start på</w:t>
      </w:r>
      <w:r w:rsidR="00F01F4C" w:rsidRPr="00360A9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60A9F">
        <w:rPr>
          <w:rFonts w:asciiTheme="minorHAnsi" w:hAnsiTheme="minorHAnsi" w:cstheme="minorHAnsi"/>
          <w:sz w:val="24"/>
        </w:rPr>
        <w:t>turnusuka</w:t>
      </w:r>
      <w:proofErr w:type="spellEnd"/>
    </w:p>
    <w:p w14:paraId="36E02B74" w14:textId="0EB360AD" w:rsidR="00936198" w:rsidRPr="008656EA" w:rsidRDefault="00936198" w:rsidP="008656EA">
      <w:pPr>
        <w:pStyle w:val="Listeavsnitt"/>
        <w:numPr>
          <w:ilvl w:val="1"/>
          <w:numId w:val="7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>Er det likevel ønskelig å endre turnusdager kan kjøp av enkeltdager</w:t>
      </w:r>
      <w:r w:rsidR="008656EA">
        <w:rPr>
          <w:rFonts w:asciiTheme="minorHAnsi" w:hAnsiTheme="minorHAnsi" w:cstheme="minorHAnsi"/>
          <w:sz w:val="24"/>
        </w:rPr>
        <w:t xml:space="preserve"> </w:t>
      </w:r>
      <w:r w:rsidRPr="008656EA">
        <w:rPr>
          <w:rFonts w:asciiTheme="minorHAnsi" w:hAnsiTheme="minorHAnsi" w:cstheme="minorHAnsi"/>
          <w:sz w:val="24"/>
        </w:rPr>
        <w:t>tilbys dersom dette er ledig</w:t>
      </w:r>
    </w:p>
    <w:p w14:paraId="1BDECA4C" w14:textId="680A517C" w:rsidR="00936198" w:rsidRPr="008656EA" w:rsidRDefault="00936198" w:rsidP="008656EA">
      <w:pPr>
        <w:pStyle w:val="Listeavsnitt"/>
        <w:numPr>
          <w:ilvl w:val="1"/>
          <w:numId w:val="7"/>
        </w:numPr>
        <w:rPr>
          <w:rFonts w:asciiTheme="minorHAnsi" w:hAnsiTheme="minorHAnsi" w:cstheme="minorHAnsi"/>
          <w:sz w:val="24"/>
        </w:rPr>
      </w:pPr>
      <w:r w:rsidRPr="00360A9F">
        <w:rPr>
          <w:rFonts w:asciiTheme="minorHAnsi" w:hAnsiTheme="minorHAnsi" w:cstheme="minorHAnsi"/>
          <w:sz w:val="24"/>
        </w:rPr>
        <w:t>Fravær i forbindelse med ferie og sykdom fører ikke til</w:t>
      </w:r>
      <w:r w:rsidR="008656EA">
        <w:rPr>
          <w:rFonts w:asciiTheme="minorHAnsi" w:hAnsiTheme="minorHAnsi" w:cstheme="minorHAnsi"/>
          <w:sz w:val="24"/>
        </w:rPr>
        <w:t xml:space="preserve"> </w:t>
      </w:r>
      <w:r w:rsidRPr="008656EA">
        <w:rPr>
          <w:rFonts w:asciiTheme="minorHAnsi" w:hAnsiTheme="minorHAnsi" w:cstheme="minorHAnsi"/>
          <w:sz w:val="24"/>
        </w:rPr>
        <w:t>oppsparing av turnusdager</w:t>
      </w:r>
    </w:p>
    <w:p w14:paraId="4D0398EE" w14:textId="368A1C5E" w:rsidR="00936198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6F255A" w14:textId="21F8DA6B" w:rsidR="00A10165" w:rsidRDefault="00A10165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E003ED" w14:textId="77777777" w:rsidR="00A10165" w:rsidRDefault="00A10165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0EBBB4" w14:textId="39C7936E" w:rsidR="00936198" w:rsidRPr="00360A9F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E2EAA">
        <w:rPr>
          <w:rFonts w:eastAsia="Times New Roman" w:cstheme="minorHAnsi"/>
          <w:b/>
          <w:sz w:val="24"/>
          <w:szCs w:val="24"/>
        </w:rPr>
        <w:lastRenderedPageBreak/>
        <w:t>§</w:t>
      </w:r>
      <w:r w:rsidR="008656EA" w:rsidRPr="00FE2EAA">
        <w:rPr>
          <w:rFonts w:eastAsia="Times New Roman" w:cstheme="minorHAnsi"/>
          <w:b/>
          <w:sz w:val="24"/>
          <w:szCs w:val="24"/>
        </w:rPr>
        <w:t>6</w:t>
      </w:r>
      <w:r w:rsidRPr="00FE2EAA">
        <w:rPr>
          <w:rFonts w:eastAsia="Times New Roman" w:cstheme="minorHAnsi"/>
          <w:b/>
          <w:sz w:val="24"/>
          <w:szCs w:val="24"/>
        </w:rPr>
        <w:t xml:space="preserve"> KLAGE </w:t>
      </w:r>
      <w:r w:rsidRPr="00360A9F">
        <w:rPr>
          <w:rFonts w:eastAsia="Times New Roman" w:cstheme="minorHAnsi"/>
          <w:b/>
          <w:sz w:val="24"/>
          <w:szCs w:val="24"/>
        </w:rPr>
        <w:t>PÅ OPPTAK</w:t>
      </w:r>
    </w:p>
    <w:p w14:paraId="24A78F7C" w14:textId="07858691" w:rsidR="00936198" w:rsidRPr="00360A9F" w:rsidRDefault="00936198" w:rsidP="00F01F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>Klage på opptak i barnehagene må være skriftlig og</w:t>
      </w:r>
      <w:r w:rsidR="008656EA" w:rsidRPr="00FE2EAA">
        <w:rPr>
          <w:rFonts w:eastAsia="Times New Roman" w:cstheme="minorHAnsi"/>
          <w:sz w:val="24"/>
          <w:szCs w:val="24"/>
        </w:rPr>
        <w:t xml:space="preserve"> sendt til postmottak@frosta.kommune.no</w:t>
      </w:r>
      <w:r w:rsidRPr="00FE2EAA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senest 3 uker etter at vedtaket er gjort kjent for søkeren.</w:t>
      </w:r>
    </w:p>
    <w:p w14:paraId="4B38499C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6B9CFA87" w14:textId="28881B8E" w:rsidR="00936198" w:rsidRPr="00FE2EAA" w:rsidRDefault="00936198" w:rsidP="00F01F4C">
      <w:pPr>
        <w:spacing w:after="0" w:line="240" w:lineRule="auto"/>
        <w:rPr>
          <w:rFonts w:eastAsia="Times New Roman" w:cstheme="minorHAnsi"/>
          <w:strike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>Klagene</w:t>
      </w:r>
      <w:r w:rsidR="00E742D5" w:rsidRPr="00FE2EAA">
        <w:rPr>
          <w:rFonts w:eastAsia="Times New Roman" w:cstheme="minorHAnsi"/>
          <w:sz w:val="24"/>
          <w:szCs w:val="24"/>
        </w:rPr>
        <w:t xml:space="preserve"> behandles etter Forvaltningsloven.</w:t>
      </w:r>
      <w:r w:rsidRPr="00FE2EAA">
        <w:rPr>
          <w:rFonts w:eastAsia="Times New Roman" w:cstheme="minorHAnsi"/>
          <w:sz w:val="24"/>
          <w:szCs w:val="24"/>
        </w:rPr>
        <w:t xml:space="preserve"> </w:t>
      </w:r>
    </w:p>
    <w:p w14:paraId="0043FB57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4C88E3C1" w14:textId="11BE9E64" w:rsidR="00936198" w:rsidRPr="00FE2EAA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E2EAA">
        <w:rPr>
          <w:rFonts w:eastAsia="Times New Roman" w:cstheme="minorHAnsi"/>
          <w:b/>
          <w:sz w:val="24"/>
          <w:szCs w:val="24"/>
        </w:rPr>
        <w:t>§</w:t>
      </w:r>
      <w:r w:rsidR="0088216D" w:rsidRPr="00FE2EAA">
        <w:rPr>
          <w:rFonts w:eastAsia="Times New Roman" w:cstheme="minorHAnsi"/>
          <w:b/>
          <w:sz w:val="24"/>
          <w:szCs w:val="24"/>
        </w:rPr>
        <w:t>7</w:t>
      </w:r>
      <w:r w:rsidRPr="00FE2EAA">
        <w:rPr>
          <w:rFonts w:eastAsia="Times New Roman" w:cstheme="minorHAnsi"/>
          <w:b/>
          <w:sz w:val="24"/>
          <w:szCs w:val="24"/>
        </w:rPr>
        <w:t xml:space="preserve"> FORELDREBETALING</w:t>
      </w:r>
    </w:p>
    <w:p w14:paraId="322D2EC8" w14:textId="139A76D2" w:rsidR="007D196E" w:rsidRPr="00FE2EAA" w:rsidRDefault="00E742D5" w:rsidP="008E5A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 xml:space="preserve">Stortinget fastsetter hvert år </w:t>
      </w:r>
      <w:r w:rsidR="00B25938" w:rsidRPr="00FE2EAA">
        <w:rPr>
          <w:rFonts w:eastAsia="Times New Roman" w:cstheme="minorHAnsi"/>
          <w:sz w:val="24"/>
          <w:szCs w:val="24"/>
        </w:rPr>
        <w:t>maksimalpris</w:t>
      </w:r>
      <w:r w:rsidRPr="00FE2EAA">
        <w:rPr>
          <w:rFonts w:eastAsia="Times New Roman" w:cstheme="minorHAnsi"/>
          <w:sz w:val="24"/>
          <w:szCs w:val="24"/>
        </w:rPr>
        <w:t xml:space="preserve"> </w:t>
      </w:r>
      <w:r w:rsidR="00B25938" w:rsidRPr="00FE2EAA">
        <w:rPr>
          <w:rFonts w:eastAsia="Times New Roman" w:cstheme="minorHAnsi"/>
          <w:sz w:val="24"/>
          <w:szCs w:val="24"/>
        </w:rPr>
        <w:t>for barnehageplass</w:t>
      </w:r>
      <w:r w:rsidR="00FE2EAA" w:rsidRPr="00FE2EAA">
        <w:rPr>
          <w:rFonts w:eastAsia="Times New Roman" w:cstheme="minorHAnsi"/>
          <w:sz w:val="24"/>
          <w:szCs w:val="24"/>
        </w:rPr>
        <w:t xml:space="preserve"> i</w:t>
      </w:r>
      <w:r w:rsidR="00983E1D" w:rsidRPr="00FE2EAA">
        <w:rPr>
          <w:rFonts w:eastAsia="Times New Roman" w:cstheme="minorHAnsi"/>
          <w:sz w:val="24"/>
          <w:szCs w:val="24"/>
        </w:rPr>
        <w:t xml:space="preserve"> forbindelse med budsjettbehandlingen fastsetter kommunestyret kostpris</w:t>
      </w:r>
      <w:r w:rsidR="009C57A9" w:rsidRPr="00FE2EAA">
        <w:rPr>
          <w:rFonts w:eastAsia="Times New Roman" w:cstheme="minorHAnsi"/>
          <w:sz w:val="24"/>
          <w:szCs w:val="24"/>
        </w:rPr>
        <w:t>, moderasjoner</w:t>
      </w:r>
      <w:r w:rsidR="00983E1D" w:rsidRPr="00FE2EAA">
        <w:rPr>
          <w:rFonts w:eastAsia="Times New Roman" w:cstheme="minorHAnsi"/>
          <w:sz w:val="24"/>
          <w:szCs w:val="24"/>
        </w:rPr>
        <w:t xml:space="preserve"> og </w:t>
      </w:r>
      <w:r w:rsidR="0046159E" w:rsidRPr="00FE2EAA">
        <w:rPr>
          <w:rFonts w:eastAsia="Times New Roman" w:cstheme="minorHAnsi"/>
          <w:sz w:val="24"/>
          <w:szCs w:val="24"/>
        </w:rPr>
        <w:t xml:space="preserve">satser for barnehageplass (helplass og graderinger). </w:t>
      </w:r>
      <w:r w:rsidR="00203E33" w:rsidRPr="00FE2EAA">
        <w:rPr>
          <w:rFonts w:eastAsia="Times New Roman" w:cstheme="minorHAnsi"/>
          <w:sz w:val="24"/>
          <w:szCs w:val="24"/>
        </w:rPr>
        <w:t xml:space="preserve">For søskenmoderasjon og redusert foreldrebetaling må det søkes. </w:t>
      </w:r>
    </w:p>
    <w:p w14:paraId="785AC1BF" w14:textId="77777777" w:rsidR="00203E33" w:rsidRPr="00FE2EAA" w:rsidRDefault="00203E33" w:rsidP="008E5AF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A166FE" w14:textId="08BF5A01" w:rsidR="00A26504" w:rsidRPr="00FE2EAA" w:rsidRDefault="00C227B9" w:rsidP="00A2650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b/>
          <w:bCs/>
          <w:sz w:val="24"/>
          <w:szCs w:val="24"/>
        </w:rPr>
        <w:t>Søskenmoderasjon</w:t>
      </w:r>
      <w:r w:rsidRPr="00FE2EAA">
        <w:rPr>
          <w:rFonts w:eastAsia="Times New Roman" w:cstheme="minorHAnsi"/>
          <w:sz w:val="24"/>
          <w:szCs w:val="24"/>
        </w:rPr>
        <w:t>:</w:t>
      </w:r>
      <w:r w:rsidR="00A26504" w:rsidRPr="00FE2EAA">
        <w:rPr>
          <w:rFonts w:eastAsia="Times New Roman" w:cstheme="minorHAnsi"/>
          <w:sz w:val="24"/>
          <w:szCs w:val="24"/>
        </w:rPr>
        <w:t xml:space="preserve"> Kommunen </w:t>
      </w:r>
      <w:r w:rsidR="002339A3" w:rsidRPr="00FE2EAA">
        <w:rPr>
          <w:rFonts w:eastAsia="Times New Roman" w:cstheme="minorHAnsi"/>
          <w:sz w:val="24"/>
          <w:szCs w:val="24"/>
        </w:rPr>
        <w:t xml:space="preserve">gir </w:t>
      </w:r>
      <w:proofErr w:type="gramStart"/>
      <w:r w:rsidR="00A26504" w:rsidRPr="00FE2EAA">
        <w:rPr>
          <w:rFonts w:eastAsia="Times New Roman" w:cstheme="minorHAnsi"/>
          <w:sz w:val="24"/>
          <w:szCs w:val="24"/>
        </w:rPr>
        <w:t>foreldre minimum</w:t>
      </w:r>
      <w:proofErr w:type="gramEnd"/>
      <w:r w:rsidR="00A26504" w:rsidRPr="00FE2EAA">
        <w:rPr>
          <w:rFonts w:eastAsia="Times New Roman" w:cstheme="minorHAnsi"/>
          <w:sz w:val="24"/>
          <w:szCs w:val="24"/>
        </w:rPr>
        <w:t xml:space="preserve"> 30 % reduksjon i foreldrebetaling for barn nummer 2 og minimum 50 % reduksjon i foreldrebetaling for barn nummer 3 eller flere barn, dersom</w:t>
      </w:r>
      <w:r w:rsidR="0011736A" w:rsidRPr="00FE2EAA">
        <w:rPr>
          <w:rFonts w:eastAsia="Times New Roman" w:cstheme="minorHAnsi"/>
          <w:sz w:val="24"/>
          <w:szCs w:val="24"/>
        </w:rPr>
        <w:t xml:space="preserve"> søsknene bor sammen og går i samme barnehage i samme kommune. </w:t>
      </w:r>
    </w:p>
    <w:p w14:paraId="2E06AF13" w14:textId="77777777" w:rsidR="0011736A" w:rsidRDefault="0011736A" w:rsidP="00A26504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67510F8C" w14:textId="2B62A2BE" w:rsidR="00D662E0" w:rsidRPr="00FE2EAA" w:rsidRDefault="00652107" w:rsidP="00D662E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b/>
          <w:bCs/>
          <w:sz w:val="24"/>
          <w:szCs w:val="24"/>
        </w:rPr>
        <w:t>Redusert foreldrebetaling ved lav inntekt</w:t>
      </w:r>
      <w:r w:rsidRPr="00FE2EAA">
        <w:rPr>
          <w:rFonts w:eastAsia="Times New Roman" w:cstheme="minorHAnsi"/>
          <w:sz w:val="24"/>
          <w:szCs w:val="24"/>
        </w:rPr>
        <w:t xml:space="preserve">: </w:t>
      </w:r>
      <w:r w:rsidR="00D662E0" w:rsidRPr="00FE2EAA">
        <w:rPr>
          <w:rFonts w:eastAsia="Times New Roman" w:cstheme="minorHAnsi"/>
          <w:sz w:val="24"/>
          <w:szCs w:val="24"/>
        </w:rPr>
        <w:t>Kommunen gi</w:t>
      </w:r>
      <w:r w:rsidR="002339A3" w:rsidRPr="00FE2EAA">
        <w:rPr>
          <w:rFonts w:eastAsia="Times New Roman" w:cstheme="minorHAnsi"/>
          <w:sz w:val="24"/>
          <w:szCs w:val="24"/>
        </w:rPr>
        <w:t>r</w:t>
      </w:r>
      <w:r w:rsidR="00D662E0" w:rsidRPr="00FE2EAA">
        <w:rPr>
          <w:rFonts w:eastAsia="Times New Roman" w:cstheme="minorHAnsi"/>
          <w:sz w:val="24"/>
          <w:szCs w:val="24"/>
        </w:rPr>
        <w:t xml:space="preserve"> reduksjon i foreldrebetalingen slik at den per barn utgjør maksimalt seks prosent av husholdningens samlede inntekter, dersom:</w:t>
      </w:r>
    </w:p>
    <w:p w14:paraId="16112AE0" w14:textId="463B4A04" w:rsidR="00D662E0" w:rsidRPr="00FE2EAA" w:rsidRDefault="00D662E0" w:rsidP="00A713D1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sz w:val="24"/>
        </w:rPr>
      </w:pPr>
      <w:r w:rsidRPr="00FE2EAA">
        <w:rPr>
          <w:rFonts w:asciiTheme="minorHAnsi" w:hAnsiTheme="minorHAnsi" w:cstheme="minorHAnsi"/>
          <w:sz w:val="24"/>
        </w:rPr>
        <w:t>Maksimalgrensen for foreldrebetaling for ett barnehageår utgjør mer enn seks prosent av husholdningens inntekter det siste året eller,</w:t>
      </w:r>
    </w:p>
    <w:p w14:paraId="3F486CCC" w14:textId="0F0806BD" w:rsidR="00D662E0" w:rsidRPr="00FE2EAA" w:rsidRDefault="00D662E0" w:rsidP="00A713D1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sz w:val="24"/>
        </w:rPr>
      </w:pPr>
      <w:r w:rsidRPr="00FE2EAA">
        <w:rPr>
          <w:rFonts w:asciiTheme="minorHAnsi" w:hAnsiTheme="minorHAnsi" w:cstheme="minorHAnsi"/>
          <w:sz w:val="24"/>
        </w:rPr>
        <w:t>Det er en varig nedgang i husholdningens inntekt inneværende år som gjør at foreldrebetalingen for ett barnehageår utgjør mer enn seks prosent av husholdningens inntekter</w:t>
      </w:r>
    </w:p>
    <w:p w14:paraId="57CEC56A" w14:textId="77777777" w:rsidR="00D662E0" w:rsidRPr="00FE2EAA" w:rsidRDefault="00D662E0" w:rsidP="00D662E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83478E" w14:textId="1088A199" w:rsidR="00A713D1" w:rsidRPr="00FE2EAA" w:rsidRDefault="00D662E0" w:rsidP="00A713D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b/>
          <w:bCs/>
          <w:sz w:val="24"/>
          <w:szCs w:val="24"/>
        </w:rPr>
        <w:t>Gratis kjernetid</w:t>
      </w:r>
      <w:r w:rsidRPr="00FE2EAA">
        <w:rPr>
          <w:rFonts w:eastAsia="Times New Roman" w:cstheme="minorHAnsi"/>
          <w:sz w:val="24"/>
          <w:szCs w:val="24"/>
        </w:rPr>
        <w:t>:</w:t>
      </w:r>
      <w:r w:rsidR="00A713D1" w:rsidRPr="00FE2EAA">
        <w:rPr>
          <w:rFonts w:eastAsia="Times New Roman" w:cstheme="minorHAnsi"/>
          <w:sz w:val="24"/>
          <w:szCs w:val="24"/>
        </w:rPr>
        <w:t xml:space="preserve"> Kommunen skal gi fritak for foreldrebetaling for 20 timer per uke til alle barn fra og med 1. august i det kalenderåret de fyller to år og fram til skolestart, dersom:</w:t>
      </w:r>
    </w:p>
    <w:p w14:paraId="2FEE622B" w14:textId="77777777" w:rsidR="00A713D1" w:rsidRPr="00FE2EAA" w:rsidRDefault="00A713D1" w:rsidP="00A713D1">
      <w:pPr>
        <w:pStyle w:val="Listeavsnitt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FE2EAA">
        <w:rPr>
          <w:rFonts w:asciiTheme="minorHAnsi" w:hAnsiTheme="minorHAnsi" w:cstheme="minorHAnsi"/>
          <w:sz w:val="24"/>
        </w:rPr>
        <w:t xml:space="preserve">husholdningens samlede inntekter i det siste året er lavere enn inntektsgrensen fastsatt av Stortinget, eller, </w:t>
      </w:r>
    </w:p>
    <w:p w14:paraId="64AC19DC" w14:textId="357DA34C" w:rsidR="00A713D1" w:rsidRPr="00FE2EAA" w:rsidRDefault="00A713D1" w:rsidP="00A713D1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 w:rsidRPr="00FE2EAA">
        <w:rPr>
          <w:rFonts w:asciiTheme="minorHAnsi" w:hAnsiTheme="minorHAnsi" w:cstheme="minorHAnsi"/>
          <w:sz w:val="24"/>
        </w:rPr>
        <w:t>det er en varig nedgang i husholdningens inntekter i inneværende år som gjør at husholdningens inntekter er lavere enn inntektsgrensen fastsatt av Stortinget.</w:t>
      </w:r>
    </w:p>
    <w:p w14:paraId="5284EE1D" w14:textId="5A23FB1F" w:rsidR="00652107" w:rsidRDefault="00652107" w:rsidP="00652107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2570BF79" w14:textId="2DBA4C49" w:rsidR="00936198" w:rsidRPr="00FE2EAA" w:rsidRDefault="00936198" w:rsidP="00EC588A">
      <w:pPr>
        <w:pStyle w:val="Ingenmellomrom"/>
        <w:rPr>
          <w:sz w:val="24"/>
          <w:szCs w:val="24"/>
        </w:rPr>
      </w:pPr>
      <w:r w:rsidRPr="00FE2EAA">
        <w:rPr>
          <w:sz w:val="24"/>
          <w:szCs w:val="24"/>
        </w:rPr>
        <w:t>Det gis 1</w:t>
      </w:r>
      <w:r w:rsidR="00855E4E" w:rsidRPr="00FE2EAA">
        <w:rPr>
          <w:sz w:val="24"/>
          <w:szCs w:val="24"/>
        </w:rPr>
        <w:t xml:space="preserve"> måned</w:t>
      </w:r>
      <w:r w:rsidRPr="00FE2EAA">
        <w:rPr>
          <w:sz w:val="24"/>
          <w:szCs w:val="24"/>
        </w:rPr>
        <w:t xml:space="preserve"> betalingsfri foreldrebetaling i juli måned.</w:t>
      </w:r>
    </w:p>
    <w:p w14:paraId="2D8BBF95" w14:textId="77777777" w:rsidR="00936198" w:rsidRPr="00FE2EAA" w:rsidRDefault="00936198" w:rsidP="00EC588A">
      <w:pPr>
        <w:pStyle w:val="Ingenmellomrom"/>
        <w:rPr>
          <w:sz w:val="24"/>
          <w:szCs w:val="24"/>
        </w:rPr>
      </w:pPr>
      <w:r w:rsidRPr="00FE2EAA">
        <w:rPr>
          <w:sz w:val="24"/>
          <w:szCs w:val="24"/>
        </w:rPr>
        <w:t>Ved kjøp av enkeltdager betales det en fastsatt dagsats.</w:t>
      </w:r>
    </w:p>
    <w:p w14:paraId="1D8BE0FA" w14:textId="38D2055C" w:rsidR="00936198" w:rsidRPr="00FE2EAA" w:rsidRDefault="00936198" w:rsidP="00EC588A">
      <w:pPr>
        <w:pStyle w:val="Ingenmellomrom"/>
        <w:rPr>
          <w:sz w:val="24"/>
          <w:szCs w:val="24"/>
        </w:rPr>
      </w:pPr>
      <w:r w:rsidRPr="00FE2EAA">
        <w:rPr>
          <w:sz w:val="24"/>
          <w:szCs w:val="24"/>
        </w:rPr>
        <w:t>For mat og drikke betales tilnærmet kostpris.</w:t>
      </w:r>
      <w:r w:rsidR="0066267D" w:rsidRPr="00FE2EAA">
        <w:rPr>
          <w:sz w:val="24"/>
          <w:szCs w:val="24"/>
        </w:rPr>
        <w:t xml:space="preserve"> </w:t>
      </w:r>
    </w:p>
    <w:p w14:paraId="093B6F32" w14:textId="5F0D5054" w:rsidR="00936198" w:rsidRPr="00FE2EAA" w:rsidRDefault="00A40D22" w:rsidP="0066267D">
      <w:pPr>
        <w:pStyle w:val="Ingenmellomrom"/>
        <w:rPr>
          <w:sz w:val="24"/>
          <w:szCs w:val="24"/>
        </w:rPr>
      </w:pPr>
      <w:r w:rsidRPr="00FE2EAA">
        <w:rPr>
          <w:sz w:val="24"/>
          <w:szCs w:val="24"/>
        </w:rPr>
        <w:t>Det betales fra 1. til 30. i hver måned. Betalingsfristen er 20. i hver måned.</w:t>
      </w:r>
      <w:r w:rsidR="0066267D" w:rsidRPr="00FE2EAA">
        <w:rPr>
          <w:sz w:val="24"/>
          <w:szCs w:val="24"/>
        </w:rPr>
        <w:t xml:space="preserve"> </w:t>
      </w:r>
    </w:p>
    <w:p w14:paraId="30CE1228" w14:textId="77777777" w:rsidR="008E5AFF" w:rsidRPr="00360A9F" w:rsidRDefault="008E5AFF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C909722" w14:textId="7B4419D1" w:rsidR="00936198" w:rsidRPr="00FE2EAA" w:rsidRDefault="00437B25" w:rsidP="008E5AF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</w:rPr>
      </w:pPr>
      <w:r w:rsidRPr="00FE2EAA">
        <w:rPr>
          <w:rFonts w:cstheme="minorHAnsi"/>
          <w:sz w:val="24"/>
          <w:szCs w:val="24"/>
        </w:rPr>
        <w:t>Hvis betaling for plassen uteblir sendes melding om oppsigelse av plassen. Oppsigelse effektueres i det tidsrom som gjenstår av barnehageåret, det vil si frem til 1. august. Utestående krav blir inndrevet</w:t>
      </w:r>
      <w:r w:rsidRPr="00FE2EAA">
        <w:rPr>
          <w:rFonts w:cstheme="minorHAnsi"/>
        </w:rPr>
        <w:t xml:space="preserve">. </w:t>
      </w:r>
      <w:r w:rsidR="00936198" w:rsidRPr="00FE2EAA">
        <w:rPr>
          <w:rFonts w:eastAsia="Times New Roman" w:cstheme="minorHAnsi"/>
          <w:sz w:val="24"/>
          <w:szCs w:val="24"/>
        </w:rPr>
        <w:t>Ny tildeling av plass i perioden frem til 1.august kan vurderes dersom utestående krav er betalt/inngått avtale om innbetaling.</w:t>
      </w:r>
    </w:p>
    <w:p w14:paraId="0202D25D" w14:textId="77777777" w:rsidR="00936198" w:rsidRPr="00A77814" w:rsidRDefault="00936198" w:rsidP="00936198">
      <w:pPr>
        <w:spacing w:after="0" w:line="240" w:lineRule="auto"/>
        <w:ind w:left="705" w:hanging="705"/>
        <w:rPr>
          <w:rFonts w:eastAsia="Times New Roman" w:cstheme="minorHAnsi"/>
          <w:b/>
          <w:sz w:val="20"/>
          <w:szCs w:val="24"/>
          <w:highlight w:val="yellow"/>
        </w:rPr>
      </w:pPr>
    </w:p>
    <w:p w14:paraId="08990F77" w14:textId="0A5460FD" w:rsidR="00936198" w:rsidRPr="00360A9F" w:rsidRDefault="00936198" w:rsidP="008E5A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B125E">
        <w:rPr>
          <w:rFonts w:eastAsia="Times New Roman" w:cstheme="minorHAnsi"/>
          <w:sz w:val="24"/>
          <w:szCs w:val="24"/>
        </w:rPr>
        <w:t xml:space="preserve">Ved sammenhengende sykdom utover </w:t>
      </w:r>
      <w:r w:rsidRPr="00FE2EAA">
        <w:rPr>
          <w:rFonts w:eastAsia="Times New Roman" w:cstheme="minorHAnsi"/>
          <w:sz w:val="24"/>
          <w:szCs w:val="24"/>
        </w:rPr>
        <w:t>en</w:t>
      </w:r>
      <w:r w:rsidR="005B125E" w:rsidRPr="00FE2EAA">
        <w:rPr>
          <w:rFonts w:eastAsia="Times New Roman" w:cstheme="minorHAnsi"/>
          <w:sz w:val="24"/>
          <w:szCs w:val="24"/>
        </w:rPr>
        <w:t xml:space="preserve"> måned</w:t>
      </w:r>
      <w:r w:rsidRPr="00FE2EAA">
        <w:rPr>
          <w:rFonts w:eastAsia="Times New Roman" w:cstheme="minorHAnsi"/>
          <w:sz w:val="24"/>
          <w:szCs w:val="24"/>
        </w:rPr>
        <w:t xml:space="preserve"> betales halv sats for den tid</w:t>
      </w:r>
      <w:r w:rsidR="008E5AFF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>sykdommen varer. Sykdom må legitimeres med legeattest.</w:t>
      </w:r>
    </w:p>
    <w:p w14:paraId="72F2EC58" w14:textId="39B780C8" w:rsidR="00936198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D45857" w14:textId="77777777" w:rsidR="00FE2EAA" w:rsidRDefault="00FE2EAA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C61DAEF" w14:textId="2173AB50" w:rsidR="00936198" w:rsidRPr="00360A9F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E2EAA">
        <w:rPr>
          <w:rFonts w:eastAsia="Times New Roman" w:cstheme="minorHAnsi"/>
          <w:b/>
          <w:sz w:val="24"/>
          <w:szCs w:val="24"/>
        </w:rPr>
        <w:lastRenderedPageBreak/>
        <w:t>§</w:t>
      </w:r>
      <w:r w:rsidR="00134DB4" w:rsidRPr="00FE2EAA">
        <w:rPr>
          <w:rFonts w:eastAsia="Times New Roman" w:cstheme="minorHAnsi"/>
          <w:b/>
          <w:sz w:val="24"/>
          <w:szCs w:val="24"/>
        </w:rPr>
        <w:t>8</w:t>
      </w:r>
      <w:r w:rsidRPr="00FE2EAA">
        <w:rPr>
          <w:rFonts w:eastAsia="Times New Roman" w:cstheme="minorHAnsi"/>
          <w:b/>
          <w:sz w:val="24"/>
          <w:szCs w:val="24"/>
        </w:rPr>
        <w:t xml:space="preserve"> </w:t>
      </w:r>
      <w:r w:rsidRPr="00360A9F">
        <w:rPr>
          <w:rFonts w:eastAsia="Times New Roman" w:cstheme="minorHAnsi"/>
          <w:b/>
          <w:sz w:val="24"/>
          <w:szCs w:val="24"/>
        </w:rPr>
        <w:t>ÅPNINGSTIDER</w:t>
      </w:r>
    </w:p>
    <w:p w14:paraId="24967396" w14:textId="65A6590F" w:rsidR="00936198" w:rsidRPr="00360A9F" w:rsidRDefault="00936198" w:rsidP="008E5A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 xml:space="preserve">Barnehagene har en </w:t>
      </w:r>
      <w:r w:rsidRPr="00FE2EAA">
        <w:rPr>
          <w:rFonts w:eastAsia="Times New Roman" w:cstheme="minorHAnsi"/>
          <w:sz w:val="24"/>
          <w:szCs w:val="24"/>
          <w:u w:val="single"/>
        </w:rPr>
        <w:t>ytre</w:t>
      </w:r>
      <w:r w:rsidRPr="00360A9F">
        <w:rPr>
          <w:rFonts w:eastAsia="Times New Roman" w:cstheme="minorHAnsi"/>
          <w:sz w:val="24"/>
          <w:szCs w:val="24"/>
        </w:rPr>
        <w:t xml:space="preserve"> åpningstid mellom </w:t>
      </w:r>
      <w:proofErr w:type="spellStart"/>
      <w:r w:rsidRPr="00360A9F">
        <w:rPr>
          <w:rFonts w:eastAsia="Times New Roman" w:cstheme="minorHAnsi"/>
          <w:sz w:val="24"/>
          <w:szCs w:val="24"/>
        </w:rPr>
        <w:t>kl</w:t>
      </w:r>
      <w:proofErr w:type="spellEnd"/>
      <w:r w:rsidRPr="00360A9F">
        <w:rPr>
          <w:rFonts w:eastAsia="Times New Roman" w:cstheme="minorHAnsi"/>
          <w:sz w:val="24"/>
          <w:szCs w:val="24"/>
        </w:rPr>
        <w:t xml:space="preserve"> </w:t>
      </w:r>
      <w:r w:rsidR="006C0C50" w:rsidRPr="00FE2EAA">
        <w:rPr>
          <w:rFonts w:eastAsia="Times New Roman" w:cstheme="minorHAnsi"/>
          <w:sz w:val="24"/>
          <w:szCs w:val="24"/>
        </w:rPr>
        <w:t>06:</w:t>
      </w:r>
      <w:r w:rsidR="00455EA5" w:rsidRPr="00FE2EAA">
        <w:rPr>
          <w:rFonts w:eastAsia="Times New Roman" w:cstheme="minorHAnsi"/>
          <w:sz w:val="24"/>
          <w:szCs w:val="24"/>
        </w:rPr>
        <w:t>30</w:t>
      </w:r>
      <w:r w:rsidRPr="00FE2EAA">
        <w:rPr>
          <w:rFonts w:eastAsia="Times New Roman" w:cstheme="minorHAnsi"/>
          <w:sz w:val="24"/>
          <w:szCs w:val="24"/>
        </w:rPr>
        <w:t xml:space="preserve"> og </w:t>
      </w:r>
      <w:proofErr w:type="spellStart"/>
      <w:r w:rsidRPr="00FE2EAA">
        <w:rPr>
          <w:rFonts w:eastAsia="Times New Roman" w:cstheme="minorHAnsi"/>
          <w:sz w:val="24"/>
          <w:szCs w:val="24"/>
        </w:rPr>
        <w:t>kl</w:t>
      </w:r>
      <w:proofErr w:type="spellEnd"/>
      <w:r w:rsidRPr="00FE2EAA">
        <w:rPr>
          <w:rFonts w:eastAsia="Times New Roman" w:cstheme="minorHAnsi"/>
          <w:sz w:val="24"/>
          <w:szCs w:val="24"/>
        </w:rPr>
        <w:t xml:space="preserve"> 17</w:t>
      </w:r>
      <w:r w:rsidR="00455EA5" w:rsidRPr="00FE2EAA">
        <w:rPr>
          <w:rFonts w:eastAsia="Times New Roman" w:cstheme="minorHAnsi"/>
          <w:sz w:val="24"/>
          <w:szCs w:val="24"/>
        </w:rPr>
        <w:t>:</w:t>
      </w:r>
      <w:r w:rsidRPr="00FE2EAA">
        <w:rPr>
          <w:rFonts w:eastAsia="Times New Roman" w:cstheme="minorHAnsi"/>
          <w:sz w:val="24"/>
          <w:szCs w:val="24"/>
        </w:rPr>
        <w:t>00.</w:t>
      </w:r>
      <w:r w:rsidR="00465FB4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 xml:space="preserve"> </w:t>
      </w:r>
      <w:r w:rsidR="00D76AD8" w:rsidRPr="00FE2EAA">
        <w:rPr>
          <w:rFonts w:eastAsia="Times New Roman" w:cstheme="minorHAnsi"/>
          <w:sz w:val="24"/>
          <w:szCs w:val="24"/>
        </w:rPr>
        <w:t xml:space="preserve">Barnehagene er feriestengt to siste ukene på juli og første uke av august. </w:t>
      </w:r>
      <w:r w:rsidRPr="00360A9F">
        <w:rPr>
          <w:rFonts w:eastAsia="Times New Roman" w:cstheme="minorHAnsi"/>
          <w:sz w:val="24"/>
          <w:szCs w:val="24"/>
        </w:rPr>
        <w:br/>
      </w:r>
    </w:p>
    <w:p w14:paraId="369A9891" w14:textId="0AE3D2B3" w:rsidR="00936198" w:rsidRPr="00360A9F" w:rsidRDefault="00936198" w:rsidP="008E5A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 xml:space="preserve">Personalet i barnehagene har avsatt tid </w:t>
      </w:r>
      <w:r w:rsidRPr="00FE2EAA">
        <w:rPr>
          <w:rFonts w:eastAsia="Times New Roman" w:cstheme="minorHAnsi"/>
          <w:sz w:val="24"/>
          <w:szCs w:val="24"/>
        </w:rPr>
        <w:t>til</w:t>
      </w:r>
      <w:r w:rsidR="000644A8" w:rsidRPr="00FE2EAA">
        <w:rPr>
          <w:rFonts w:eastAsia="Times New Roman" w:cstheme="minorHAnsi"/>
          <w:sz w:val="24"/>
          <w:szCs w:val="24"/>
        </w:rPr>
        <w:t xml:space="preserve"> barnehagebasert kompetanseutvikling</w:t>
      </w:r>
      <w:r w:rsidRPr="00FE2EAA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og</w:t>
      </w:r>
      <w:r w:rsidR="008E5AFF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planlegging/samarbeid tilsvarende 5 dager pr. år. Disse dagene</w:t>
      </w:r>
      <w:r w:rsidR="008E5AFF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holder barnehagene stengt.</w:t>
      </w:r>
    </w:p>
    <w:p w14:paraId="63DBB6C9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421DA039" w14:textId="3F1BE375" w:rsidR="00936198" w:rsidRPr="00360A9F" w:rsidRDefault="00936198" w:rsidP="008E5A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I den grad det er hensiktsmessig koordineres planleggingsdagene for</w:t>
      </w:r>
      <w:r w:rsidR="008E5AFF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barnehage og skole.</w:t>
      </w:r>
    </w:p>
    <w:p w14:paraId="05987F74" w14:textId="1CEC40C6" w:rsidR="00936198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7DB1C4" w14:textId="1FE1E912" w:rsidR="00D967D5" w:rsidRPr="00FE2EAA" w:rsidRDefault="00D967D5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 xml:space="preserve">Barnehagene er feriesteng til sammen </w:t>
      </w:r>
      <w:r w:rsidR="00864293" w:rsidRPr="00FE2EAA">
        <w:rPr>
          <w:rFonts w:eastAsia="Times New Roman" w:cstheme="minorHAnsi"/>
          <w:sz w:val="24"/>
          <w:szCs w:val="24"/>
        </w:rPr>
        <w:t>3</w:t>
      </w:r>
      <w:r w:rsidRPr="00FE2EAA">
        <w:rPr>
          <w:rFonts w:eastAsia="Times New Roman" w:cstheme="minorHAnsi"/>
          <w:sz w:val="24"/>
          <w:szCs w:val="24"/>
        </w:rPr>
        <w:t xml:space="preserve"> uker hvert</w:t>
      </w:r>
      <w:r w:rsidR="00864293" w:rsidRPr="00FE2EAA">
        <w:rPr>
          <w:rFonts w:eastAsia="Times New Roman" w:cstheme="minorHAnsi"/>
          <w:sz w:val="24"/>
          <w:szCs w:val="24"/>
        </w:rPr>
        <w:t xml:space="preserve"> barnehageår, og 5 planleggingsdager. </w:t>
      </w:r>
      <w:r w:rsidR="000B1559" w:rsidRPr="00FE2EAA">
        <w:rPr>
          <w:rFonts w:eastAsia="Times New Roman" w:cstheme="minorHAnsi"/>
          <w:sz w:val="24"/>
          <w:szCs w:val="24"/>
        </w:rPr>
        <w:t>Til sammen</w:t>
      </w:r>
      <w:r w:rsidR="00864293" w:rsidRPr="00FE2EAA">
        <w:rPr>
          <w:rFonts w:eastAsia="Times New Roman" w:cstheme="minorHAnsi"/>
          <w:sz w:val="24"/>
          <w:szCs w:val="24"/>
        </w:rPr>
        <w:t xml:space="preserve"> er barnehagen stengt 4 uker per barnehageår.</w:t>
      </w:r>
      <w:r w:rsidR="001523A2" w:rsidRPr="00FE2EAA">
        <w:rPr>
          <w:rFonts w:eastAsia="Times New Roman" w:cstheme="minorHAnsi"/>
          <w:sz w:val="24"/>
          <w:szCs w:val="24"/>
        </w:rPr>
        <w:t xml:space="preserve"> Ved ferie/fravær ut over dette, skal foresatte gi beskjed </w:t>
      </w:r>
      <w:r w:rsidR="000B1559" w:rsidRPr="00FE2EAA">
        <w:rPr>
          <w:rFonts w:eastAsia="Times New Roman" w:cstheme="minorHAnsi"/>
          <w:sz w:val="24"/>
          <w:szCs w:val="24"/>
        </w:rPr>
        <w:t>til barnehage</w:t>
      </w:r>
      <w:r w:rsidR="00620DEE" w:rsidRPr="00FE2EAA">
        <w:rPr>
          <w:rFonts w:eastAsia="Times New Roman" w:cstheme="minorHAnsi"/>
          <w:sz w:val="24"/>
          <w:szCs w:val="24"/>
        </w:rPr>
        <w:t>n</w:t>
      </w:r>
      <w:r w:rsidR="000B1559" w:rsidRPr="00FE2EAA">
        <w:rPr>
          <w:rFonts w:eastAsia="Times New Roman" w:cstheme="minorHAnsi"/>
          <w:sz w:val="24"/>
          <w:szCs w:val="24"/>
        </w:rPr>
        <w:t xml:space="preserve"> så snart som mulig. </w:t>
      </w:r>
      <w:r w:rsidR="00864293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 xml:space="preserve"> </w:t>
      </w:r>
    </w:p>
    <w:p w14:paraId="1521D4BF" w14:textId="77777777" w:rsidR="00D967D5" w:rsidRPr="00360A9F" w:rsidRDefault="00D967D5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2FDA3B" w14:textId="0D1D890D" w:rsidR="00936198" w:rsidRPr="00360A9F" w:rsidRDefault="00936198" w:rsidP="008E5A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 xml:space="preserve">Barnehagene holdes stengt julaften og nyttårsaften. I utgangspunktet holdes det stengt i mellomjula og mandag, tirsdag og onsdag før påske. Dersom det er familier som har et reelt behov- tar disse initiativ til kontakt med barnehagens styrer senest tre uker før jul/påske. Et barnehagetilbud kan da bli gitt samlet i en barnehage. </w:t>
      </w:r>
    </w:p>
    <w:p w14:paraId="08D3E48D" w14:textId="77777777" w:rsidR="00936198" w:rsidRPr="00360A9F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43F3A3E7" w14:textId="45C8D336" w:rsidR="00936198" w:rsidRPr="00360A9F" w:rsidRDefault="00936198" w:rsidP="008E5A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 xml:space="preserve">Dersom det er meldt behov for barnehage onsdag før påske, stenges barnehagene </w:t>
      </w:r>
      <w:proofErr w:type="spellStart"/>
      <w:r w:rsidRPr="00360A9F">
        <w:rPr>
          <w:rFonts w:eastAsia="Times New Roman" w:cstheme="minorHAnsi"/>
          <w:sz w:val="24"/>
          <w:szCs w:val="24"/>
        </w:rPr>
        <w:t>kl</w:t>
      </w:r>
      <w:proofErr w:type="spellEnd"/>
      <w:r w:rsidRPr="00360A9F">
        <w:rPr>
          <w:rFonts w:eastAsia="Times New Roman" w:cstheme="minorHAnsi"/>
          <w:sz w:val="24"/>
          <w:szCs w:val="24"/>
        </w:rPr>
        <w:t xml:space="preserve"> 12</w:t>
      </w:r>
      <w:r w:rsidR="009401CF">
        <w:rPr>
          <w:rFonts w:eastAsia="Times New Roman" w:cstheme="minorHAnsi"/>
          <w:sz w:val="24"/>
          <w:szCs w:val="24"/>
        </w:rPr>
        <w:t>:</w:t>
      </w:r>
      <w:r w:rsidRPr="00360A9F">
        <w:rPr>
          <w:rFonts w:eastAsia="Times New Roman" w:cstheme="minorHAnsi"/>
          <w:sz w:val="24"/>
          <w:szCs w:val="24"/>
        </w:rPr>
        <w:t xml:space="preserve">00. </w:t>
      </w:r>
    </w:p>
    <w:p w14:paraId="5EA2AF6A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549DCF" w14:textId="2F29D2FC" w:rsidR="00936198" w:rsidRPr="00FE2EAA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E2EAA">
        <w:rPr>
          <w:rFonts w:eastAsia="Times New Roman" w:cstheme="minorHAnsi"/>
          <w:b/>
          <w:sz w:val="24"/>
          <w:szCs w:val="24"/>
        </w:rPr>
        <w:t>§</w:t>
      </w:r>
      <w:r w:rsidR="00620DEE" w:rsidRPr="00FE2EAA">
        <w:rPr>
          <w:rFonts w:eastAsia="Times New Roman" w:cstheme="minorHAnsi"/>
          <w:b/>
          <w:sz w:val="24"/>
          <w:szCs w:val="24"/>
        </w:rPr>
        <w:t>9</w:t>
      </w:r>
      <w:r w:rsidRPr="00FE2EAA">
        <w:rPr>
          <w:rFonts w:eastAsia="Times New Roman" w:cstheme="minorHAnsi"/>
          <w:b/>
          <w:sz w:val="24"/>
          <w:szCs w:val="24"/>
        </w:rPr>
        <w:t xml:space="preserve"> AREALUTNYTTING</w:t>
      </w:r>
    </w:p>
    <w:p w14:paraId="6C29E845" w14:textId="2128CDB0" w:rsidR="00936198" w:rsidRPr="00FE2EAA" w:rsidRDefault="00936198" w:rsidP="008E5A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>Barnehagene skal ha lokaler og uteområde som er egnet for formålet ut fra</w:t>
      </w:r>
      <w:r w:rsidR="008E5AFF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>hensynet til</w:t>
      </w:r>
      <w:r w:rsidR="003056A3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>barnas alder og oppholdstid. Barna skal ha mulighet for varierte</w:t>
      </w:r>
      <w:r w:rsidR="008E5AFF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>aktiviteter i trygge omgivelser. Uteområdet skal normalt ligge i umiddelbar</w:t>
      </w:r>
      <w:r w:rsidR="008E5AFF" w:rsidRPr="00FE2EAA">
        <w:rPr>
          <w:rFonts w:eastAsia="Times New Roman" w:cstheme="minorHAnsi"/>
          <w:sz w:val="24"/>
          <w:szCs w:val="24"/>
        </w:rPr>
        <w:t xml:space="preserve"> </w:t>
      </w:r>
      <w:r w:rsidRPr="00FE2EAA">
        <w:rPr>
          <w:rFonts w:eastAsia="Times New Roman" w:cstheme="minorHAnsi"/>
          <w:sz w:val="24"/>
          <w:szCs w:val="24"/>
        </w:rPr>
        <w:t>tilknytning til barnehagens lokaler.</w:t>
      </w:r>
    </w:p>
    <w:p w14:paraId="1EC07F0D" w14:textId="77777777" w:rsidR="00936198" w:rsidRPr="00FE2EAA" w:rsidRDefault="00936198" w:rsidP="00936198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59D6E36C" w14:textId="7677E293" w:rsidR="00936198" w:rsidRPr="00FE2EAA" w:rsidRDefault="00936198" w:rsidP="008E5A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 xml:space="preserve">Netto leke- og oppholdsareal inne </w:t>
      </w:r>
      <w:r w:rsidR="00D37B60" w:rsidRPr="00FE2EAA">
        <w:rPr>
          <w:rFonts w:eastAsia="Times New Roman" w:cstheme="minorHAnsi"/>
          <w:sz w:val="24"/>
          <w:szCs w:val="24"/>
        </w:rPr>
        <w:t xml:space="preserve">er </w:t>
      </w:r>
      <w:r w:rsidRPr="00FE2EAA">
        <w:rPr>
          <w:rFonts w:eastAsia="Times New Roman" w:cstheme="minorHAnsi"/>
          <w:sz w:val="24"/>
          <w:szCs w:val="24"/>
        </w:rPr>
        <w:t xml:space="preserve">minimum 4 </w:t>
      </w:r>
      <w:bookmarkStart w:id="0" w:name="_Hlk120190236"/>
      <w:r w:rsidRPr="00FE2EAA">
        <w:rPr>
          <w:rFonts w:eastAsia="Times New Roman" w:cstheme="minorHAnsi"/>
          <w:sz w:val="24"/>
          <w:szCs w:val="24"/>
        </w:rPr>
        <w:t xml:space="preserve">m² </w:t>
      </w:r>
      <w:bookmarkEnd w:id="0"/>
      <w:r w:rsidRPr="00FE2EAA">
        <w:rPr>
          <w:rFonts w:eastAsia="Times New Roman" w:cstheme="minorHAnsi"/>
          <w:sz w:val="24"/>
          <w:szCs w:val="24"/>
        </w:rPr>
        <w:t>pr. barn over 3 år</w:t>
      </w:r>
      <w:r w:rsidR="00D37B60" w:rsidRPr="00FE2EAA">
        <w:rPr>
          <w:rFonts w:eastAsia="Times New Roman" w:cstheme="minorHAnsi"/>
          <w:sz w:val="24"/>
          <w:szCs w:val="24"/>
        </w:rPr>
        <w:t>, og</w:t>
      </w:r>
      <w:r w:rsidR="009E04DF" w:rsidRPr="00FE2EAA">
        <w:rPr>
          <w:rFonts w:eastAsia="Times New Roman" w:cstheme="minorHAnsi"/>
          <w:sz w:val="24"/>
          <w:szCs w:val="24"/>
        </w:rPr>
        <w:t xml:space="preserve"> </w:t>
      </w:r>
      <w:r w:rsidR="009E04DF" w:rsidRPr="00FE2EAA">
        <w:rPr>
          <w:sz w:val="24"/>
          <w:szCs w:val="24"/>
        </w:rPr>
        <w:t xml:space="preserve">5,3 m² per barn under 3 år. </w:t>
      </w:r>
    </w:p>
    <w:p w14:paraId="7B68897B" w14:textId="77777777" w:rsidR="00936198" w:rsidRPr="00360A9F" w:rsidRDefault="00936198" w:rsidP="00936198">
      <w:pPr>
        <w:spacing w:after="0" w:line="240" w:lineRule="auto"/>
        <w:ind w:left="708" w:firstLine="360"/>
        <w:rPr>
          <w:rFonts w:eastAsia="Times New Roman" w:cstheme="minorHAnsi"/>
          <w:sz w:val="24"/>
          <w:szCs w:val="24"/>
        </w:rPr>
      </w:pPr>
    </w:p>
    <w:p w14:paraId="746F2679" w14:textId="77777777" w:rsidR="00936198" w:rsidRPr="00360A9F" w:rsidRDefault="00936198" w:rsidP="008E5AFF">
      <w:pPr>
        <w:rPr>
          <w:rFonts w:cstheme="minorHAnsi"/>
          <w:sz w:val="24"/>
        </w:rPr>
      </w:pPr>
      <w:r w:rsidRPr="00360A9F">
        <w:rPr>
          <w:rFonts w:cstheme="minorHAnsi"/>
          <w:sz w:val="24"/>
        </w:rPr>
        <w:t xml:space="preserve">Kunnskapsdepartementets anbefalte norm for uteareal er om lag 6 ganger leke- og oppholdsareal inne. Både </w:t>
      </w:r>
      <w:proofErr w:type="spellStart"/>
      <w:r w:rsidRPr="00360A9F">
        <w:rPr>
          <w:rFonts w:cstheme="minorHAnsi"/>
          <w:sz w:val="24"/>
        </w:rPr>
        <w:t>Borglia</w:t>
      </w:r>
      <w:proofErr w:type="spellEnd"/>
      <w:r w:rsidRPr="00360A9F">
        <w:rPr>
          <w:rFonts w:cstheme="minorHAnsi"/>
          <w:sz w:val="24"/>
        </w:rPr>
        <w:t xml:space="preserve"> barnehage og </w:t>
      </w:r>
      <w:proofErr w:type="spellStart"/>
      <w:r w:rsidRPr="00360A9F">
        <w:rPr>
          <w:rFonts w:cstheme="minorHAnsi"/>
          <w:sz w:val="24"/>
        </w:rPr>
        <w:t>Kvamtoppen</w:t>
      </w:r>
      <w:proofErr w:type="spellEnd"/>
      <w:r w:rsidRPr="00360A9F">
        <w:rPr>
          <w:rFonts w:cstheme="minorHAnsi"/>
          <w:sz w:val="24"/>
        </w:rPr>
        <w:t xml:space="preserve"> barnehage har tilgang til et variert uteområde med naturtomter som grenser til barnehagenes inngjerding.</w:t>
      </w:r>
    </w:p>
    <w:p w14:paraId="16A2629D" w14:textId="3A36FC8E" w:rsidR="00936198" w:rsidRPr="00360A9F" w:rsidRDefault="00936198" w:rsidP="00360A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Barnas "Leke- og oppholdsareal" defineres som det areal barna faktisk har</w:t>
      </w:r>
      <w:r w:rsidR="00360A9F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til disposisjon.</w:t>
      </w:r>
    </w:p>
    <w:p w14:paraId="6EADD2DC" w14:textId="77777777" w:rsidR="00936198" w:rsidRPr="00360A9F" w:rsidRDefault="00936198" w:rsidP="00936198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</w:rPr>
      </w:pPr>
    </w:p>
    <w:p w14:paraId="34E50523" w14:textId="6C408B3C" w:rsidR="00936198" w:rsidRPr="00360A9F" w:rsidRDefault="00936198" w:rsidP="00360A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A9F">
        <w:rPr>
          <w:rFonts w:eastAsia="Times New Roman" w:cstheme="minorHAnsi"/>
          <w:sz w:val="24"/>
          <w:szCs w:val="24"/>
        </w:rPr>
        <w:t>Ved godkjenning av den enkelte barnehage, kan tilsynsmyndigheten</w:t>
      </w:r>
      <w:r w:rsidR="00360A9F" w:rsidRPr="00360A9F">
        <w:rPr>
          <w:rFonts w:eastAsia="Times New Roman" w:cstheme="minorHAnsi"/>
          <w:sz w:val="24"/>
          <w:szCs w:val="24"/>
        </w:rPr>
        <w:t xml:space="preserve"> </w:t>
      </w:r>
      <w:r w:rsidRPr="00360A9F">
        <w:rPr>
          <w:rFonts w:eastAsia="Times New Roman" w:cstheme="minorHAnsi"/>
          <w:sz w:val="24"/>
          <w:szCs w:val="24"/>
        </w:rPr>
        <w:t>godkjenne mindre avvik.</w:t>
      </w:r>
    </w:p>
    <w:p w14:paraId="5102D5B2" w14:textId="77777777" w:rsidR="00936198" w:rsidRPr="00360A9F" w:rsidRDefault="00936198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E194F7" w14:textId="4E8E0E76" w:rsidR="00F75365" w:rsidRPr="00FE2EAA" w:rsidRDefault="00F75365" w:rsidP="0093619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E2EAA">
        <w:rPr>
          <w:rFonts w:eastAsia="Times New Roman" w:cstheme="minorHAnsi"/>
          <w:b/>
          <w:bCs/>
          <w:sz w:val="24"/>
          <w:szCs w:val="24"/>
        </w:rPr>
        <w:t>§1</w:t>
      </w:r>
      <w:r w:rsidR="009C0F0A" w:rsidRPr="00FE2EAA">
        <w:rPr>
          <w:rFonts w:eastAsia="Times New Roman" w:cstheme="minorHAnsi"/>
          <w:b/>
          <w:bCs/>
          <w:sz w:val="24"/>
          <w:szCs w:val="24"/>
        </w:rPr>
        <w:t>0</w:t>
      </w:r>
      <w:r w:rsidRPr="00FE2EAA">
        <w:rPr>
          <w:rFonts w:eastAsia="Times New Roman" w:cstheme="minorHAnsi"/>
          <w:b/>
          <w:bCs/>
          <w:sz w:val="24"/>
          <w:szCs w:val="24"/>
        </w:rPr>
        <w:t xml:space="preserve"> HELSE</w:t>
      </w:r>
    </w:p>
    <w:p w14:paraId="4FC973F1" w14:textId="586D12B0" w:rsidR="00F75365" w:rsidRPr="00FE2EAA" w:rsidRDefault="00F75365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/>
        </w:rPr>
        <w:t>Foresatte plikter å gjøre barnehagen oppmerksom på barnets helsetilstand</w:t>
      </w:r>
      <w:r w:rsidR="00C54F40" w:rsidRPr="00FE2EAA">
        <w:rPr>
          <w:rFonts w:eastAsia="Times New Roman"/>
        </w:rPr>
        <w:t xml:space="preserve"> </w:t>
      </w:r>
      <w:r w:rsidR="00FD7A7B" w:rsidRPr="00FE2EAA">
        <w:rPr>
          <w:rFonts w:eastAsia="Times New Roman"/>
        </w:rPr>
        <w:t>(</w:t>
      </w:r>
      <w:r w:rsidRPr="00FE2EAA">
        <w:rPr>
          <w:rFonts w:eastAsia="Times New Roman"/>
        </w:rPr>
        <w:t>alvorlige</w:t>
      </w:r>
      <w:r w:rsidR="00CF2BC1" w:rsidRPr="00FE2EAA">
        <w:rPr>
          <w:rFonts w:eastAsia="Times New Roman"/>
        </w:rPr>
        <w:t>/</w:t>
      </w:r>
      <w:r w:rsidRPr="00FE2EAA">
        <w:rPr>
          <w:rFonts w:eastAsia="Times New Roman"/>
        </w:rPr>
        <w:t>smittsomme sykdommer</w:t>
      </w:r>
      <w:r w:rsidR="00FD7A7B" w:rsidRPr="00FE2EAA">
        <w:rPr>
          <w:rFonts w:eastAsia="Times New Roman"/>
        </w:rPr>
        <w:t>)</w:t>
      </w:r>
      <w:r w:rsidRPr="00FE2EAA">
        <w:rPr>
          <w:rFonts w:eastAsia="Times New Roman"/>
        </w:rPr>
        <w:t xml:space="preserve"> </w:t>
      </w:r>
      <w:r w:rsidR="00046A7E" w:rsidRPr="00FE2EAA">
        <w:rPr>
          <w:rFonts w:eastAsia="Times New Roman"/>
        </w:rPr>
        <w:t xml:space="preserve">om det </w:t>
      </w:r>
      <w:r w:rsidRPr="00FE2EAA">
        <w:rPr>
          <w:rFonts w:eastAsia="Times New Roman"/>
        </w:rPr>
        <w:t>krever spesiell oppfølging</w:t>
      </w:r>
      <w:r w:rsidR="00046A7E" w:rsidRPr="00FE2EAA">
        <w:rPr>
          <w:rFonts w:eastAsia="Times New Roman"/>
        </w:rPr>
        <w:t xml:space="preserve"> og ivaretakelse.</w:t>
      </w:r>
    </w:p>
    <w:p w14:paraId="266FB23E" w14:textId="77777777" w:rsidR="00F75365" w:rsidRPr="00FE2EAA" w:rsidRDefault="00F75365" w:rsidP="009361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2328F0" w14:textId="1011799E" w:rsidR="00936198" w:rsidRPr="00FE2EAA" w:rsidRDefault="00936198" w:rsidP="009361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E2EAA">
        <w:rPr>
          <w:rFonts w:eastAsia="Times New Roman" w:cstheme="minorHAnsi"/>
          <w:b/>
          <w:sz w:val="24"/>
          <w:szCs w:val="24"/>
        </w:rPr>
        <w:t>§1</w:t>
      </w:r>
      <w:r w:rsidR="009C0F0A" w:rsidRPr="00FE2EAA">
        <w:rPr>
          <w:rFonts w:eastAsia="Times New Roman" w:cstheme="minorHAnsi"/>
          <w:b/>
          <w:sz w:val="24"/>
          <w:szCs w:val="24"/>
        </w:rPr>
        <w:t>1</w:t>
      </w:r>
      <w:r w:rsidRPr="00FE2EAA">
        <w:rPr>
          <w:rFonts w:eastAsia="Times New Roman" w:cstheme="minorHAnsi"/>
          <w:b/>
          <w:sz w:val="24"/>
          <w:szCs w:val="24"/>
        </w:rPr>
        <w:t xml:space="preserve"> IKRAFTTREDEN</w:t>
      </w:r>
    </w:p>
    <w:p w14:paraId="2866FF05" w14:textId="13F2CD1A" w:rsidR="00936198" w:rsidRPr="00FE2EAA" w:rsidRDefault="00936198" w:rsidP="00B4090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>Vedtektene</w:t>
      </w:r>
      <w:r w:rsidR="00C0514A" w:rsidRPr="00FE2EAA">
        <w:rPr>
          <w:rFonts w:eastAsia="Times New Roman" w:cstheme="minorHAnsi"/>
          <w:sz w:val="24"/>
          <w:szCs w:val="24"/>
        </w:rPr>
        <w:t xml:space="preserve"> er gjeldende </w:t>
      </w:r>
      <w:r w:rsidR="00B61F3C" w:rsidRPr="00FE2EAA">
        <w:rPr>
          <w:rFonts w:eastAsia="Times New Roman" w:cstheme="minorHAnsi"/>
          <w:sz w:val="24"/>
          <w:szCs w:val="24"/>
        </w:rPr>
        <w:t>fra</w:t>
      </w:r>
      <w:r w:rsidR="00C0514A" w:rsidRPr="00FE2EAA">
        <w:rPr>
          <w:rFonts w:eastAsia="Times New Roman" w:cstheme="minorHAnsi"/>
          <w:sz w:val="24"/>
          <w:szCs w:val="24"/>
        </w:rPr>
        <w:t xml:space="preserve"> </w:t>
      </w:r>
      <w:r w:rsidR="00083632">
        <w:rPr>
          <w:rFonts w:eastAsia="Times New Roman" w:cstheme="minorHAnsi"/>
          <w:sz w:val="24"/>
          <w:szCs w:val="24"/>
        </w:rPr>
        <w:t xml:space="preserve">vedtak i </w:t>
      </w:r>
      <w:r w:rsidR="00C0514A" w:rsidRPr="00FE2EAA">
        <w:rPr>
          <w:rFonts w:eastAsia="Times New Roman" w:cstheme="minorHAnsi"/>
          <w:sz w:val="24"/>
          <w:szCs w:val="24"/>
        </w:rPr>
        <w:t xml:space="preserve">kommunestyret </w:t>
      </w:r>
      <w:r w:rsidR="00F307E4">
        <w:rPr>
          <w:rFonts w:eastAsia="Times New Roman" w:cstheme="minorHAnsi"/>
          <w:sz w:val="24"/>
          <w:szCs w:val="24"/>
        </w:rPr>
        <w:t>28.02</w:t>
      </w:r>
      <w:r w:rsidR="00B61F3C" w:rsidRPr="00FE2EAA">
        <w:rPr>
          <w:rFonts w:eastAsia="Times New Roman" w:cstheme="minorHAnsi"/>
          <w:sz w:val="24"/>
          <w:szCs w:val="24"/>
        </w:rPr>
        <w:t>.23</w:t>
      </w:r>
    </w:p>
    <w:p w14:paraId="0397CBA3" w14:textId="77777777" w:rsidR="00B40906" w:rsidRPr="00FE2EAA" w:rsidRDefault="00B40906" w:rsidP="00B409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6A3D7A" w14:textId="30385787" w:rsidR="00936198" w:rsidRPr="00FE2EAA" w:rsidRDefault="00936198" w:rsidP="00B4090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2EAA">
        <w:rPr>
          <w:rFonts w:eastAsia="Times New Roman" w:cstheme="minorHAnsi"/>
          <w:sz w:val="24"/>
          <w:szCs w:val="24"/>
        </w:rPr>
        <w:t>Mindre endringer av vedtektene</w:t>
      </w:r>
      <w:r w:rsidR="00B61F3C" w:rsidRPr="00FE2EAA">
        <w:rPr>
          <w:rFonts w:eastAsia="Times New Roman" w:cstheme="minorHAnsi"/>
          <w:sz w:val="24"/>
          <w:szCs w:val="24"/>
        </w:rPr>
        <w:t>,</w:t>
      </w:r>
      <w:r w:rsidRPr="00FE2EAA">
        <w:rPr>
          <w:rFonts w:eastAsia="Times New Roman" w:cstheme="minorHAnsi"/>
          <w:sz w:val="24"/>
          <w:szCs w:val="24"/>
        </w:rPr>
        <w:t xml:space="preserve"> som</w:t>
      </w:r>
      <w:r w:rsidR="00B61F3C" w:rsidRPr="00FE2EAA">
        <w:rPr>
          <w:rFonts w:eastAsia="Times New Roman" w:cstheme="minorHAnsi"/>
          <w:sz w:val="24"/>
          <w:szCs w:val="24"/>
        </w:rPr>
        <w:t xml:space="preserve"> ikke er av prinsipiell art</w:t>
      </w:r>
      <w:r w:rsidR="004E4D83" w:rsidRPr="00FE2EAA">
        <w:rPr>
          <w:rFonts w:eastAsia="Times New Roman" w:cstheme="minorHAnsi"/>
          <w:sz w:val="24"/>
          <w:szCs w:val="24"/>
        </w:rPr>
        <w:t>, kan foretas av Kommunedirektøren.</w:t>
      </w:r>
      <w:r w:rsidRPr="00FE2EAA">
        <w:rPr>
          <w:rFonts w:eastAsia="Times New Roman" w:cstheme="minorHAnsi"/>
          <w:sz w:val="24"/>
          <w:szCs w:val="24"/>
        </w:rPr>
        <w:t xml:space="preserve"> </w:t>
      </w:r>
    </w:p>
    <w:p w14:paraId="0E6B2E70" w14:textId="74828483" w:rsidR="00936198" w:rsidRPr="00FE2EAA" w:rsidRDefault="00936198" w:rsidP="00FE2EA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sectPr w:rsidR="00936198" w:rsidRPr="00FE2EA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531F" w14:textId="77777777" w:rsidR="00F00B00" w:rsidRDefault="00F00B00" w:rsidP="00936198">
      <w:pPr>
        <w:spacing w:after="0" w:line="240" w:lineRule="auto"/>
      </w:pPr>
      <w:r>
        <w:separator/>
      </w:r>
    </w:p>
  </w:endnote>
  <w:endnote w:type="continuationSeparator" w:id="0">
    <w:p w14:paraId="0C1EBBBD" w14:textId="77777777" w:rsidR="00F00B00" w:rsidRDefault="00F00B00" w:rsidP="0093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650131"/>
      <w:docPartObj>
        <w:docPartGallery w:val="Page Numbers (Bottom of Page)"/>
        <w:docPartUnique/>
      </w:docPartObj>
    </w:sdtPr>
    <w:sdtEndPr/>
    <w:sdtContent>
      <w:p w14:paraId="69CE2650" w14:textId="6CDE335F" w:rsidR="004E4D83" w:rsidRDefault="004E4D8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79B318" w14:textId="53733374" w:rsidR="004E4D83" w:rsidRDefault="00557927">
    <w:pPr>
      <w:pStyle w:val="Bunntekst"/>
    </w:pPr>
    <w:r>
      <w:t>Vedtatt i kommunestyret 28.02.23</w:t>
    </w:r>
  </w:p>
  <w:p w14:paraId="0589BEDD" w14:textId="77777777" w:rsidR="00557927" w:rsidRDefault="005579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6594" w14:textId="77777777" w:rsidR="00F00B00" w:rsidRDefault="00F00B00" w:rsidP="00936198">
      <w:pPr>
        <w:spacing w:after="0" w:line="240" w:lineRule="auto"/>
      </w:pPr>
      <w:r>
        <w:separator/>
      </w:r>
    </w:p>
  </w:footnote>
  <w:footnote w:type="continuationSeparator" w:id="0">
    <w:p w14:paraId="64F14CB3" w14:textId="77777777" w:rsidR="00F00B00" w:rsidRDefault="00F00B00" w:rsidP="0093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0232" w14:textId="27BD2320" w:rsidR="00936198" w:rsidRDefault="00936198">
    <w:pPr>
      <w:pStyle w:val="Topptekst"/>
    </w:pPr>
    <w:r>
      <w:tab/>
    </w:r>
    <w:r>
      <w:tab/>
    </w:r>
    <w:r w:rsidRPr="00936198">
      <w:rPr>
        <w:noProof/>
      </w:rPr>
      <w:drawing>
        <wp:inline distT="0" distB="0" distL="0" distR="0" wp14:anchorId="5F6737FB" wp14:editId="622A6E25">
          <wp:extent cx="1457325" cy="458156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454" cy="46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3971A" w14:textId="77777777" w:rsidR="00936198" w:rsidRDefault="009361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BAE"/>
    <w:multiLevelType w:val="hybridMultilevel"/>
    <w:tmpl w:val="3B5803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7B2"/>
    <w:multiLevelType w:val="hybridMultilevel"/>
    <w:tmpl w:val="F8DEE4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5D3E9B"/>
    <w:multiLevelType w:val="hybridMultilevel"/>
    <w:tmpl w:val="0FC0922C"/>
    <w:lvl w:ilvl="0" w:tplc="F7E83DCE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" w15:restartNumberingAfterBreak="0">
    <w:nsid w:val="24BC063F"/>
    <w:multiLevelType w:val="hybridMultilevel"/>
    <w:tmpl w:val="7A6286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5C13"/>
    <w:multiLevelType w:val="hybridMultilevel"/>
    <w:tmpl w:val="08FAD4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2332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31AFC"/>
    <w:multiLevelType w:val="hybridMultilevel"/>
    <w:tmpl w:val="E49CE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43EB1"/>
    <w:multiLevelType w:val="hybridMultilevel"/>
    <w:tmpl w:val="BD8AD6CE"/>
    <w:lvl w:ilvl="0" w:tplc="BFD250EA">
      <w:start w:val="1"/>
      <w:numFmt w:val="decimal"/>
      <w:lvlText w:val="%1."/>
      <w:lvlJc w:val="left"/>
      <w:pPr>
        <w:ind w:left="142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61520"/>
    <w:multiLevelType w:val="hybridMultilevel"/>
    <w:tmpl w:val="23221B3E"/>
    <w:lvl w:ilvl="0" w:tplc="BFD250EA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70F23"/>
    <w:multiLevelType w:val="hybridMultilevel"/>
    <w:tmpl w:val="89EEE568"/>
    <w:lvl w:ilvl="0" w:tplc="8200B17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37B54A51"/>
    <w:multiLevelType w:val="hybridMultilevel"/>
    <w:tmpl w:val="0BFAD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A1914"/>
    <w:multiLevelType w:val="hybridMultilevel"/>
    <w:tmpl w:val="A0E051C4"/>
    <w:lvl w:ilvl="0" w:tplc="BFD250EA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05405"/>
    <w:multiLevelType w:val="hybridMultilevel"/>
    <w:tmpl w:val="1C4E3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E0D85"/>
    <w:multiLevelType w:val="hybridMultilevel"/>
    <w:tmpl w:val="B04865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85F16"/>
    <w:multiLevelType w:val="hybridMultilevel"/>
    <w:tmpl w:val="CB7870F2"/>
    <w:lvl w:ilvl="0" w:tplc="07C4477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6BF57647"/>
    <w:multiLevelType w:val="hybridMultilevel"/>
    <w:tmpl w:val="B0ECE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44758"/>
    <w:multiLevelType w:val="hybridMultilevel"/>
    <w:tmpl w:val="7250C4C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6890523">
    <w:abstractNumId w:val="1"/>
  </w:num>
  <w:num w:numId="2" w16cid:durableId="648245634">
    <w:abstractNumId w:val="8"/>
  </w:num>
  <w:num w:numId="3" w16cid:durableId="1137918288">
    <w:abstractNumId w:val="13"/>
  </w:num>
  <w:num w:numId="4" w16cid:durableId="11231311">
    <w:abstractNumId w:val="2"/>
  </w:num>
  <w:num w:numId="5" w16cid:durableId="1845314098">
    <w:abstractNumId w:val="4"/>
  </w:num>
  <w:num w:numId="6" w16cid:durableId="994335335">
    <w:abstractNumId w:val="0"/>
  </w:num>
  <w:num w:numId="7" w16cid:durableId="658196384">
    <w:abstractNumId w:val="3"/>
  </w:num>
  <w:num w:numId="8" w16cid:durableId="1194925193">
    <w:abstractNumId w:val="12"/>
  </w:num>
  <w:num w:numId="9" w16cid:durableId="14380935">
    <w:abstractNumId w:val="10"/>
  </w:num>
  <w:num w:numId="10" w16cid:durableId="1428846404">
    <w:abstractNumId w:val="6"/>
  </w:num>
  <w:num w:numId="11" w16cid:durableId="526409198">
    <w:abstractNumId w:val="7"/>
  </w:num>
  <w:num w:numId="12" w16cid:durableId="1143084251">
    <w:abstractNumId w:val="11"/>
  </w:num>
  <w:num w:numId="13" w16cid:durableId="855535000">
    <w:abstractNumId w:val="9"/>
  </w:num>
  <w:num w:numId="14" w16cid:durableId="1317566125">
    <w:abstractNumId w:val="5"/>
  </w:num>
  <w:num w:numId="15" w16cid:durableId="405877739">
    <w:abstractNumId w:val="15"/>
  </w:num>
  <w:num w:numId="16" w16cid:durableId="449589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98"/>
    <w:rsid w:val="00005D32"/>
    <w:rsid w:val="00010AAD"/>
    <w:rsid w:val="00043B76"/>
    <w:rsid w:val="00046A7E"/>
    <w:rsid w:val="00047E24"/>
    <w:rsid w:val="000644A8"/>
    <w:rsid w:val="000740DC"/>
    <w:rsid w:val="00083632"/>
    <w:rsid w:val="000B1559"/>
    <w:rsid w:val="000D04CB"/>
    <w:rsid w:val="00110BF9"/>
    <w:rsid w:val="0011736A"/>
    <w:rsid w:val="00122AEC"/>
    <w:rsid w:val="00134DB4"/>
    <w:rsid w:val="001523A2"/>
    <w:rsid w:val="0018515D"/>
    <w:rsid w:val="00191CC9"/>
    <w:rsid w:val="001A38CD"/>
    <w:rsid w:val="001B5178"/>
    <w:rsid w:val="00203E33"/>
    <w:rsid w:val="00206B5D"/>
    <w:rsid w:val="002159F8"/>
    <w:rsid w:val="002302EE"/>
    <w:rsid w:val="002339A3"/>
    <w:rsid w:val="002408C3"/>
    <w:rsid w:val="002774A2"/>
    <w:rsid w:val="002C5271"/>
    <w:rsid w:val="003056A3"/>
    <w:rsid w:val="003218BF"/>
    <w:rsid w:val="00360A9F"/>
    <w:rsid w:val="003A5B48"/>
    <w:rsid w:val="003A7D0F"/>
    <w:rsid w:val="003B671C"/>
    <w:rsid w:val="003C383D"/>
    <w:rsid w:val="003E7CB4"/>
    <w:rsid w:val="00407C2A"/>
    <w:rsid w:val="00437B25"/>
    <w:rsid w:val="00444EEF"/>
    <w:rsid w:val="00455EA5"/>
    <w:rsid w:val="0046159E"/>
    <w:rsid w:val="00465FB4"/>
    <w:rsid w:val="00466227"/>
    <w:rsid w:val="004756D5"/>
    <w:rsid w:val="004977DD"/>
    <w:rsid w:val="004B115C"/>
    <w:rsid w:val="004E4D83"/>
    <w:rsid w:val="005201DF"/>
    <w:rsid w:val="00523B21"/>
    <w:rsid w:val="00534F24"/>
    <w:rsid w:val="00545FA6"/>
    <w:rsid w:val="00551AD4"/>
    <w:rsid w:val="00557927"/>
    <w:rsid w:val="00560D4F"/>
    <w:rsid w:val="005725F6"/>
    <w:rsid w:val="005B0159"/>
    <w:rsid w:val="005B125E"/>
    <w:rsid w:val="005B2C32"/>
    <w:rsid w:val="005C624D"/>
    <w:rsid w:val="005D5B45"/>
    <w:rsid w:val="00620DEE"/>
    <w:rsid w:val="00634018"/>
    <w:rsid w:val="00635F7F"/>
    <w:rsid w:val="00652107"/>
    <w:rsid w:val="0066267D"/>
    <w:rsid w:val="006705A9"/>
    <w:rsid w:val="006C0C50"/>
    <w:rsid w:val="006E1324"/>
    <w:rsid w:val="006E6CC9"/>
    <w:rsid w:val="00790BDF"/>
    <w:rsid w:val="007A11DD"/>
    <w:rsid w:val="007A68F2"/>
    <w:rsid w:val="007D196E"/>
    <w:rsid w:val="007E3EEF"/>
    <w:rsid w:val="007F3523"/>
    <w:rsid w:val="00811A7C"/>
    <w:rsid w:val="00855E4E"/>
    <w:rsid w:val="00864293"/>
    <w:rsid w:val="008656EA"/>
    <w:rsid w:val="00871C91"/>
    <w:rsid w:val="0088216D"/>
    <w:rsid w:val="00884BA1"/>
    <w:rsid w:val="008917AB"/>
    <w:rsid w:val="008B1908"/>
    <w:rsid w:val="008C7E6A"/>
    <w:rsid w:val="008E1CE3"/>
    <w:rsid w:val="008E5AFF"/>
    <w:rsid w:val="00936198"/>
    <w:rsid w:val="009401CF"/>
    <w:rsid w:val="009832B7"/>
    <w:rsid w:val="00983E1D"/>
    <w:rsid w:val="009B2C43"/>
    <w:rsid w:val="009B4E94"/>
    <w:rsid w:val="009C0F0A"/>
    <w:rsid w:val="009C57A9"/>
    <w:rsid w:val="009E04DF"/>
    <w:rsid w:val="00A00C45"/>
    <w:rsid w:val="00A10165"/>
    <w:rsid w:val="00A26504"/>
    <w:rsid w:val="00A33BDB"/>
    <w:rsid w:val="00A40D22"/>
    <w:rsid w:val="00A713D1"/>
    <w:rsid w:val="00A77814"/>
    <w:rsid w:val="00A92940"/>
    <w:rsid w:val="00AE75DA"/>
    <w:rsid w:val="00B120BE"/>
    <w:rsid w:val="00B14118"/>
    <w:rsid w:val="00B161EE"/>
    <w:rsid w:val="00B25938"/>
    <w:rsid w:val="00B312AE"/>
    <w:rsid w:val="00B40906"/>
    <w:rsid w:val="00B5475B"/>
    <w:rsid w:val="00B61F3C"/>
    <w:rsid w:val="00BA2E60"/>
    <w:rsid w:val="00BA784A"/>
    <w:rsid w:val="00BC23EA"/>
    <w:rsid w:val="00BE6F68"/>
    <w:rsid w:val="00C043C1"/>
    <w:rsid w:val="00C0514A"/>
    <w:rsid w:val="00C227B9"/>
    <w:rsid w:val="00C25DB5"/>
    <w:rsid w:val="00C54F40"/>
    <w:rsid w:val="00CC4395"/>
    <w:rsid w:val="00CD66B3"/>
    <w:rsid w:val="00CF2BC1"/>
    <w:rsid w:val="00D27EFD"/>
    <w:rsid w:val="00D37B60"/>
    <w:rsid w:val="00D662E0"/>
    <w:rsid w:val="00D76AD8"/>
    <w:rsid w:val="00D93440"/>
    <w:rsid w:val="00D967D5"/>
    <w:rsid w:val="00DA373A"/>
    <w:rsid w:val="00DC6361"/>
    <w:rsid w:val="00DE771D"/>
    <w:rsid w:val="00DF7F8E"/>
    <w:rsid w:val="00E23CAF"/>
    <w:rsid w:val="00E36C7E"/>
    <w:rsid w:val="00E501E6"/>
    <w:rsid w:val="00E52E2E"/>
    <w:rsid w:val="00E62E09"/>
    <w:rsid w:val="00E703BD"/>
    <w:rsid w:val="00E742D5"/>
    <w:rsid w:val="00EA3C44"/>
    <w:rsid w:val="00EB5AFD"/>
    <w:rsid w:val="00EB78F2"/>
    <w:rsid w:val="00EC588A"/>
    <w:rsid w:val="00F00B00"/>
    <w:rsid w:val="00F01F4C"/>
    <w:rsid w:val="00F17184"/>
    <w:rsid w:val="00F26DA6"/>
    <w:rsid w:val="00F307E4"/>
    <w:rsid w:val="00F34412"/>
    <w:rsid w:val="00F66577"/>
    <w:rsid w:val="00F71598"/>
    <w:rsid w:val="00F75365"/>
    <w:rsid w:val="00FB43F7"/>
    <w:rsid w:val="00FC687F"/>
    <w:rsid w:val="00FD7A7B"/>
    <w:rsid w:val="00FE22B4"/>
    <w:rsid w:val="00FE2EAA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C94DA"/>
  <w15:chartTrackingRefBased/>
  <w15:docId w15:val="{E662BACD-A598-4AAC-AC78-6892B30B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6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3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6198"/>
  </w:style>
  <w:style w:type="paragraph" w:styleId="Bunntekst">
    <w:name w:val="footer"/>
    <w:basedOn w:val="Normal"/>
    <w:link w:val="BunntekstTegn"/>
    <w:uiPriority w:val="99"/>
    <w:unhideWhenUsed/>
    <w:rsid w:val="0093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6198"/>
  </w:style>
  <w:style w:type="character" w:customStyle="1" w:styleId="Overskrift1Tegn">
    <w:name w:val="Overskrift 1 Tegn"/>
    <w:basedOn w:val="Standardskriftforavsnitt"/>
    <w:link w:val="Overskrift1"/>
    <w:uiPriority w:val="9"/>
    <w:rsid w:val="0093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936198"/>
    <w:pPr>
      <w:spacing w:after="0" w:line="240" w:lineRule="auto"/>
      <w:ind w:left="708"/>
    </w:pPr>
    <w:rPr>
      <w:rFonts w:ascii="Tahoma" w:eastAsia="Times New Roman" w:hAnsi="Tahoma" w:cs="Times New Roman"/>
      <w:sz w:val="20"/>
      <w:szCs w:val="24"/>
      <w:lang w:eastAsia="nb-NO"/>
    </w:rPr>
  </w:style>
  <w:style w:type="table" w:styleId="Tabellrutenett">
    <w:name w:val="Table Grid"/>
    <w:basedOn w:val="Vanligtabell"/>
    <w:uiPriority w:val="39"/>
    <w:rsid w:val="008E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EC5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2798E1FFD73439A3E6D1E128C411C" ma:contentTypeVersion="14" ma:contentTypeDescription="Create a new document." ma:contentTypeScope="" ma:versionID="9c814616c3f6ef183e93d41ec9341a1b">
  <xsd:schema xmlns:xsd="http://www.w3.org/2001/XMLSchema" xmlns:xs="http://www.w3.org/2001/XMLSchema" xmlns:p="http://schemas.microsoft.com/office/2006/metadata/properties" xmlns:ns3="7b82a415-6ec7-41d0-b1b6-a07e02a4ea40" xmlns:ns4="befd1328-14e7-4b70-9516-3ff96af60de3" targetNamespace="http://schemas.microsoft.com/office/2006/metadata/properties" ma:root="true" ma:fieldsID="cdec56c87eaf34750a76dc6c7061c428" ns3:_="" ns4:_="">
    <xsd:import namespace="7b82a415-6ec7-41d0-b1b6-a07e02a4ea40"/>
    <xsd:import namespace="befd1328-14e7-4b70-9516-3ff96af60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a415-6ec7-41d0-b1b6-a07e02a4e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1328-14e7-4b70-9516-3ff96af60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EAE57-1CD0-4EFA-B25F-3C1F3498D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65534-667B-4B4C-B94F-A17F7928D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2a415-6ec7-41d0-b1b6-a07e02a4ea40"/>
    <ds:schemaRef ds:uri="befd1328-14e7-4b70-9516-3ff96af60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F9907-BD57-4CFD-AE64-FA9644F9A8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1803</Words>
  <Characters>9562</Characters>
  <Application>Microsoft Office Word</Application>
  <DocSecurity>4</DocSecurity>
  <Lines>79</Lines>
  <Paragraphs>22</Paragraphs>
  <ScaleCrop>false</ScaleCrop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Elisabeth</dc:creator>
  <cp:keywords/>
  <dc:description/>
  <cp:lastModifiedBy>Bratsvedal Tove Rolseth</cp:lastModifiedBy>
  <cp:revision>2</cp:revision>
  <cp:lastPrinted>2022-11-14T21:19:00Z</cp:lastPrinted>
  <dcterms:created xsi:type="dcterms:W3CDTF">2023-04-17T06:20:00Z</dcterms:created>
  <dcterms:modified xsi:type="dcterms:W3CDTF">2023-04-17T06:20:00Z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0x0101004382798E1FFD73439A3E6D1E128C411C</vt:lpwstr>
  </property>
</Properties>
</file>